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51"/>
        <w:pBdr/>
        <w:spacing w:after="120" w:before="240"/>
        <w:ind w:right="0" w:firstLine="0" w:left="720"/>
        <w:jc w:val="center"/>
        <w:rPr>
          <w:rFonts w:ascii="Liberation Sans" w:hAnsi="Liberation Sans" w:cs="Liberation Sans"/>
          <w:b/>
          <w:color w:val="000000"/>
          <w:sz w:val="36"/>
          <w:lang w:val="fr-FR"/>
        </w:rPr>
      </w:pPr>
      <w:r/>
      <w:bookmarkStart w:id="9" w:name="_Toc1"/>
      <w:r/>
      <w:bookmarkStart w:id="1" w:name="__RefHeading___Toc686_796667640"/>
      <w:r>
        <w:rPr>
          <w:rFonts w:ascii="Liberation Sans" w:hAnsi="Liberation Sans" w:cs="Liberation Sans"/>
          <w:b/>
          <w:color w:val="000000"/>
          <w:sz w:val="36"/>
          <w:lang w:val="fr-FR"/>
        </w:rPr>
        <w:t xml:space="preserve">Déployer Linux par méthode de clonage</w:t>
      </w:r>
      <w:bookmarkEnd w:id="1"/>
      <w:r>
        <w:rPr>
          <w:rFonts w:ascii="Liberation Sans" w:hAnsi="Liberation Sans" w:cs="Liberation Sans"/>
          <w:b/>
          <w:color w:val="000000"/>
          <w:sz w:val="36"/>
          <w:lang w:val="fr-FR"/>
        </w:rPr>
      </w:r>
      <w:bookmarkEnd w:id="9"/>
      <w:r/>
      <w:r>
        <w:rPr>
          <w:rFonts w:ascii="Liberation Sans" w:hAnsi="Liberation Sans" w:cs="Liberation Sans"/>
          <w:b/>
          <w:color w:val="000000"/>
          <w:sz w:val="36"/>
          <w:lang w:val="fr-FR"/>
        </w:rPr>
      </w:r>
    </w:p>
    <w:p>
      <w:pPr>
        <w:pStyle w:val="787"/>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t xml:space="preserve">Restaurer une distribution clonée</w:t>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787"/>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t xml:space="preserve">vers de multiples ordinateurs</w:t>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787"/>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t xml:space="preserve">avec Rescuezilla</w:t>
      </w: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787"/>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787"/>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787"/>
        <w:pBdr/>
        <w:spacing/>
        <w:ind w:right="0" w:firstLine="0" w:left="0"/>
        <w:rPr>
          <w:rFonts w:ascii="Liberation Sans" w:hAnsi="Liberation Sans" w:cs="Liberation Sans"/>
          <w:color w:val="000000"/>
          <w:sz w:val="36"/>
          <w:lang w:val="fr-FR"/>
        </w:rPr>
      </w:pPr>
      <w:r>
        <w:rPr>
          <w:rFonts w:ascii="Liberation Sans" w:hAnsi="Liberation Sans" w:cs="Liberation Sans"/>
          <w:color w:val="000000"/>
          <w:sz w:val="36"/>
          <w:lang w:val="fr-FR"/>
        </w:rPr>
      </w:r>
      <w:r>
        <w:rPr>
          <w:rFonts w:ascii="Liberation Sans" w:hAnsi="Liberation Sans" w:cs="Liberation Sans"/>
          <w:color w:val="000000"/>
          <w:sz w:val="36"/>
          <w:lang w:val="fr-FR"/>
        </w:rPr>
      </w:r>
    </w:p>
    <w:p>
      <w:pPr>
        <w:pStyle w:val="746"/>
        <w:pBdr/>
        <w:spacing/>
        <w:ind/>
        <w:rPr>
          <w:rFonts w:ascii="Liberation Sans" w:hAnsi="Liberation Sans" w:cs="Liberation Sans"/>
          <w:b/>
          <w:color w:val="000000"/>
          <w:sz w:val="32"/>
          <w:lang w:val="fr-FR"/>
        </w:rPr>
        <w:sectPr>
          <w:headerReference w:type="default" r:id="rId9"/>
          <w:headerReference w:type="even" r:id="rId10"/>
          <w:footerReference w:type="default" r:id="rId11"/>
          <w:footerReference w:type="even" r:id="rId12"/>
          <w:footnotePr/>
          <w:endnotePr/>
          <w:type w:val="nextPage"/>
          <w:pgSz w:h="16837" w:orient="portrait" w:w="11905"/>
          <w:pgMar w:top="1843" w:right="1134" w:bottom="1466" w:left="1134" w:header="709" w:footer="733" w:gutter="0"/>
          <w:cols w:num="1" w:sep="0" w:space="708" w:equalWidth="1"/>
        </w:sectPr>
      </w:pPr>
      <w:r>
        <mc:AlternateContent>
          <mc:Choice Requires="wpg">
            <w:drawing>
              <wp:inline xmlns:wp="http://schemas.openxmlformats.org/drawingml/2006/wordprocessingDrawing" distT="0" distB="0" distL="0" distR="0">
                <wp:extent cx="6119614" cy="4589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r/>
                      </pic:nvPicPr>
                      <pic:blipFill>
                        <a:blip r:embed="rId13">
                          <a:alphaModFix amt="100000"/>
                          <a:lum bright="0" contrast="0"/>
                        </a:blip>
                        <a:stretch/>
                      </pic:blipFill>
                      <pic:spPr bwMode="auto">
                        <a:xfrm flipH="0" flipV="0">
                          <a:off x="0" y="0"/>
                          <a:ext cx="6119614" cy="4589350"/>
                        </a:xfrm>
                        <a:prstGeom prst="rect">
                          <a:avLst/>
                        </a:prstGeom>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81.86pt;height:361.37pt;mso-wrap-distance-left:0.00pt;mso-wrap-distance-top:0.00pt;mso-wrap-distance-right:0.00pt;mso-wrap-distance-bottom:0.00pt;z-index:1;" stroked="false">
                <v:imagedata r:id="rId13" o:title=""/>
                <o:lock v:ext="edit" rotation="t"/>
              </v:shape>
            </w:pict>
          </mc:Fallback>
        </mc:AlternateContent>
      </w:r>
      <w:r>
        <w:rPr>
          <w:rFonts w:ascii="Liberation Sans" w:hAnsi="Liberation Sans" w:cs="Liberation Sans"/>
          <w:b/>
          <w:color w:val="000000"/>
          <w:sz w:val="32"/>
          <w:lang w:val="fr-FR"/>
        </w:rPr>
      </w:r>
    </w:p>
    <w:p>
      <w:pPr>
        <w:pStyle w:val="793"/>
        <w:pageBreakBefore w:val="true"/>
        <w:pBdr/>
        <w:spacing/>
        <w:ind/>
        <w:jc w:val="left"/>
        <w:rPr>
          <w:rFonts w:ascii="Liberation Sans" w:hAnsi="Liberation Sans" w:cs="Liberation Sans"/>
          <w:b/>
          <w:color w:val="000000"/>
          <w:sz w:val="32"/>
          <w:lang w:val="fr-FR"/>
        </w:rPr>
      </w:pPr>
      <w:r>
        <w:rPr>
          <w:rFonts w:ascii="Liberation Sans" w:hAnsi="Liberation Sans" w:cs="Liberation Sans"/>
          <w:b/>
          <w:color w:val="000000"/>
          <w:sz w:val="32"/>
          <w:lang w:val="fr-FR"/>
        </w:rPr>
        <w:t xml:space="preserve">Table des matières</w:t>
      </w:r>
      <w:r>
        <w:rPr>
          <w:rFonts w:ascii="Liberation Sans" w:hAnsi="Liberation Sans" w:cs="Liberation Sans"/>
          <w:b/>
          <w:color w:val="000000"/>
          <w:sz w:val="32"/>
          <w:lang w:val="fr-FR"/>
        </w:rPr>
      </w:r>
    </w:p>
    <w:p>
      <w:pPr>
        <w:pStyle w:val="773"/>
        <w:pBdr/>
        <w:tabs>
          <w:tab w:val="right" w:leader="dot" w:pos="9637"/>
        </w:tabs>
        <w:spacing/>
        <w:ind/>
        <w:jc w:val="left"/>
        <w:rPr>
          <w:sz w:val="20"/>
          <w:lang w:val="fr-FR"/>
        </w:rPr>
      </w:pPr>
      <w:r>
        <w:rPr>
          <w:sz w:val="20"/>
          <w:lang w:val="fr-FR"/>
        </w:rPr>
      </w:r>
      <w:r>
        <w:rPr>
          <w:sz w:val="20"/>
          <w:lang w:val="fr-FR"/>
        </w:rPr>
      </w:r>
    </w:p>
    <w:p>
      <w:pPr>
        <w:pStyle w:val="773"/>
        <w:pBdr/>
        <w:tabs>
          <w:tab w:val="right" w:leader="dot" w:pos="9637"/>
        </w:tabs>
        <w:spacing/>
        <w:ind/>
        <w:jc w:val="left"/>
        <w:rPr>
          <w:sz w:val="20"/>
          <w:lang w:val="fr-FR"/>
        </w:rPr>
      </w:pPr>
      <w:r>
        <w:rPr>
          <w:sz w:val="20"/>
          <w:lang w:val="fr-FR"/>
        </w:rPr>
      </w:r>
      <w:r>
        <w:rPr>
          <w:sz w:val="20"/>
          <w:lang w:val="fr-FR"/>
        </w:rPr>
      </w:r>
    </w:p>
    <w:p>
      <w:pPr>
        <w:pStyle w:val="794"/>
        <w:pBdr/>
        <w:tabs>
          <w:tab w:val="right" w:leader="dot" w:pos="9637"/>
        </w:tabs>
        <w:spacing/>
        <w:ind/>
        <w:rPr>
          <w:rFonts w:ascii="Liberation Sans" w:hAnsi="Liberation Sans" w:cs="Liberation Sans"/>
        </w:rPr>
      </w:pPr>
      <w:r>
        <w:rPr>
          <w:rFonts w:ascii="Liberation Sans" w:hAnsi="Liberation Sans" w:cs="Liberation Sans"/>
        </w:rPr>
      </w:r>
      <w:r>
        <w:rPr>
          <w:rFonts w:ascii="Liberation Sans" w:hAnsi="Liberation Sans" w:cs="Liberation Sans"/>
        </w:rPr>
      </w:r>
    </w:p>
    <w:sdt>
      <w:sdtPr>
        <w15:appearance w15:val="boundingBox"/>
        <w:docPartObj>
          <w:docPartGallery w:val="Table of Contents"/>
          <w:docPartUnique w:val="true"/>
        </w:docPartObj>
        <w:rPr/>
      </w:sdtPr>
      <w:sdtContent>
        <w:p>
          <w:pPr>
            <w:pStyle w:val="794"/>
            <w:pBdr/>
            <w:tabs>
              <w:tab w:val="right" w:leader="dot" w:pos="9637"/>
            </w:tabs>
            <w:spacing/>
            <w:ind/>
            <w:rPr>
              <w:rFonts w:ascii="Liberation Sans" w:hAnsi="Liberation Sans" w:cs="Liberation Sans"/>
            </w:rPr>
          </w:pPr>
          <w:r>
            <w:fldChar w:fldCharType="begin"/>
          </w:r>
          <w:r>
            <w:instrText xml:space="preserve"> TOC \h \f \u \o "1-9" \t "Contents_20_1;1;Contents_20_2;2;Contents_20_3;3;Contents_20_4;4;Contents_20_5;5;Contents_20_6;6;Contents_20_7;7;Contents_20_8;8;Contents_20_9;9;Contents_20_10;10;" </w:instrText>
          </w:r>
          <w:r>
            <w:fldChar w:fldCharType="separate"/>
          </w:r>
          <w:r/>
          <w:hyperlink w:tooltip="#_Toc1" w:anchor="_Toc1" w:history="1">
            <w:r>
              <w:rPr>
                <w:rStyle w:val="830"/>
              </w:rPr>
            </w:r>
            <w:r>
              <w:rPr>
                <w:rStyle w:val="830"/>
                <w:rFonts w:ascii="Liberation Sans" w:hAnsi="Liberation Sans" w:cs="Liberation Sans"/>
                <w:sz w:val="22"/>
                <w:szCs w:val="22"/>
                <w:lang w:val="fr-FR"/>
              </w:rPr>
              <w:t xml:space="preserve">Déployer </w:t>
            </w:r>
            <w:r>
              <w:rPr>
                <w:rStyle w:val="830"/>
                <w:rFonts w:ascii="Liberation Sans" w:hAnsi="Liberation Sans" w:cs="Liberation Sans"/>
                <w:lang w:val="fr-FR"/>
              </w:rPr>
              <w:t xml:space="preserve">Linux par méthode de clonage</w:t>
            </w:r>
            <w:r>
              <w:rPr>
                <w:rStyle w:val="830"/>
                <w:rFonts w:ascii="Liberation Sans" w:hAnsi="Liberation Sans" w:cs="Liberation Sans"/>
                <w:lang w:val="fr-FR"/>
              </w:rPr>
            </w:r>
            <w:r>
              <w:tab/>
            </w:r>
            <w:r>
              <w:fldChar w:fldCharType="begin"/>
              <w:instrText xml:space="preserve">PAGEREF _Toc1 \h</w:instrText>
              <w:fldChar w:fldCharType="separate"/>
              <w:t xml:space="preserve">1</w:t>
              <w:fldChar w:fldCharType="end"/>
            </w:r>
          </w:hyperlink>
          <w:r>
            <w:rPr>
              <w:rFonts w:ascii="Liberation Sans" w:hAnsi="Liberation Sans" w:cs="Liberation Sans"/>
              <w:lang w:val="fr-FR"/>
            </w:rPr>
          </w:r>
        </w:p>
        <w:p>
          <w:pPr>
            <w:pStyle w:val="795"/>
            <w:pBdr/>
            <w:tabs>
              <w:tab w:val="right" w:leader="dot" w:pos="9637"/>
            </w:tabs>
            <w:spacing/>
            <w:ind/>
            <w:rPr>
              <w:rFonts w:ascii="Liberation Sans" w:hAnsi="Liberation Sans" w:cs="Liberation Sans"/>
            </w:rPr>
          </w:pPr>
          <w:hyperlink w:tooltip="#_Toc2" w:anchor="_Toc2" w:history="1">
            <w:r>
              <w:rPr>
                <w:rStyle w:val="830"/>
              </w:rPr>
            </w:r>
            <w:r>
              <w:rPr>
                <w:rStyle w:val="830"/>
                <w:rFonts w:ascii="Liberation Sans" w:hAnsi="Liberation Sans" w:cs="Liberation Sans"/>
                <w:lang w:val="fr-FR"/>
              </w:rPr>
              <w:t xml:space="preserve">Introduction</w:t>
            </w:r>
            <w:r>
              <w:rPr>
                <w:rStyle w:val="830"/>
                <w:rFonts w:ascii="Liberation Sans" w:hAnsi="Liberation Sans" w:cs="Liberation Sans"/>
                <w:lang w:val="fr-FR"/>
              </w:rPr>
            </w:r>
            <w:r>
              <w:tab/>
            </w:r>
            <w:r>
              <w:fldChar w:fldCharType="begin"/>
              <w:instrText xml:space="preserve">PAGEREF _Toc2 \h</w:instrText>
              <w:fldChar w:fldCharType="separate"/>
              <w:t xml:space="preserve">3</w:t>
              <w:fldChar w:fldCharType="end"/>
            </w:r>
          </w:hyperlink>
          <w:r>
            <w:rPr>
              <w:rFonts w:ascii="Liberation Sans" w:hAnsi="Liberation Sans" w:cs="Liberation Sans"/>
              <w:lang w:val="fr-FR"/>
            </w:rPr>
          </w:r>
        </w:p>
        <w:p>
          <w:pPr>
            <w:pStyle w:val="796"/>
            <w:pBdr/>
            <w:tabs>
              <w:tab w:val="left" w:leader="none" w:pos="658"/>
              <w:tab w:val="right" w:leader="dot" w:pos="9637"/>
            </w:tabs>
            <w:spacing/>
            <w:ind/>
            <w:rPr/>
          </w:pPr>
          <w:hyperlink w:tooltip="#_Toc3" w:anchor="_Toc3" w:history="1">
            <w:r>
              <w:rPr>
                <w:rStyle w:val="830"/>
              </w:rPr>
            </w:r>
            <w:r>
              <w:rPr>
                <w:rStyle w:val="830"/>
              </w:rPr>
              <w:tab/>
            </w:r>
            <w:r>
              <w:rPr>
                <w:rStyle w:val="830"/>
                <w:rFonts w:ascii="Liberation Sans" w:hAnsi="Liberation Sans" w:cs="Liberation Sans"/>
              </w:rPr>
              <w:t xml:space="preserve"> Les modes d’installation</w:t>
            </w:r>
            <w:r>
              <w:rPr>
                <w:rStyle w:val="830"/>
              </w:rPr>
            </w:r>
            <w:r>
              <w:tab/>
            </w:r>
            <w:r>
              <w:fldChar w:fldCharType="begin"/>
              <w:instrText xml:space="preserve">PAGEREF _Toc3 \h</w:instrText>
              <w:fldChar w:fldCharType="separate"/>
              <w:t xml:space="preserve">3</w:t>
              <w:fldChar w:fldCharType="end"/>
            </w:r>
          </w:hyperlink>
          <w:r/>
        </w:p>
        <w:p>
          <w:pPr>
            <w:pStyle w:val="797"/>
            <w:pBdr/>
            <w:tabs>
              <w:tab w:val="right" w:leader="dot" w:pos="9637"/>
            </w:tabs>
            <w:spacing/>
            <w:ind/>
            <w:rPr/>
          </w:pPr>
          <w:hyperlink w:tooltip="#_Toc4" w:anchor="_Toc4" w:history="1">
            <w:r>
              <w:rPr>
                <w:rStyle w:val="830"/>
              </w:rPr>
            </w:r>
            <w:r>
              <w:rPr>
                <w:rStyle w:val="830"/>
              </w:rPr>
              <w:t xml:space="preserve">Installation depuis un clone</w:t>
            </w:r>
            <w:r>
              <w:rPr>
                <w:rStyle w:val="830"/>
              </w:rPr>
            </w:r>
            <w:r>
              <w:tab/>
            </w:r>
            <w:r>
              <w:fldChar w:fldCharType="begin"/>
              <w:instrText xml:space="preserve">PAGEREF _Toc4 \h</w:instrText>
              <w:fldChar w:fldCharType="separate"/>
              <w:t xml:space="preserve">3</w:t>
              <w:fldChar w:fldCharType="end"/>
            </w:r>
          </w:hyperlink>
          <w:r/>
        </w:p>
        <w:p>
          <w:pPr>
            <w:pStyle w:val="797"/>
            <w:pBdr/>
            <w:tabs>
              <w:tab w:val="right" w:leader="dot" w:pos="9637"/>
            </w:tabs>
            <w:spacing/>
            <w:ind/>
            <w:rPr>
              <w:rFonts w:ascii="Liberation Sans" w:hAnsi="Liberation Sans" w:cs="Liberation Sans"/>
              <w:i w:val="0"/>
            </w:rPr>
          </w:pPr>
          <w:hyperlink w:tooltip="#_Toc5" w:anchor="_Toc5" w:history="1">
            <w:r>
              <w:rPr>
                <w:rStyle w:val="830"/>
              </w:rPr>
            </w:r>
            <w:r>
              <w:rPr>
                <w:rStyle w:val="830"/>
                <w:rFonts w:ascii="Liberation Sans" w:hAnsi="Liberation Sans" w:cs="Liberation Sans"/>
                <w:i w:val="0"/>
                <w:lang w:val="fr-FR"/>
              </w:rPr>
              <w:t xml:space="preserve">Ordre des opérations</w:t>
            </w:r>
            <w:r>
              <w:rPr>
                <w:rStyle w:val="830"/>
                <w:rFonts w:ascii="Liberation Sans" w:hAnsi="Liberation Sans" w:cs="Liberation Sans"/>
                <w:i w:val="0"/>
                <w:lang w:val="fr-FR"/>
              </w:rPr>
            </w:r>
            <w:r>
              <w:tab/>
            </w:r>
            <w:r>
              <w:fldChar w:fldCharType="begin"/>
              <w:instrText xml:space="preserve">PAGEREF _Toc5 \h</w:instrText>
              <w:fldChar w:fldCharType="separate"/>
              <w:t xml:space="preserve">4</w:t>
              <w:fldChar w:fldCharType="end"/>
            </w:r>
          </w:hyperlink>
          <w:r>
            <w:rPr>
              <w:rFonts w:ascii="Liberation Sans" w:hAnsi="Liberation Sans" w:cs="Liberation Sans"/>
              <w:i w:val="0"/>
              <w:lang w:val="fr-FR"/>
            </w:rPr>
          </w:r>
        </w:p>
        <w:p>
          <w:pPr>
            <w:pBdr/>
            <w:spacing/>
            <w:ind/>
            <w:rPr/>
          </w:pPr>
          <w:r/>
          <w:r/>
          <w:r>
            <w:fldChar w:fldCharType="end"/>
          </w:r>
          <w:r/>
          <w:r/>
        </w:p>
      </w:sdtContent>
    </w:sdt>
    <w:p>
      <w:pPr>
        <w:pStyle w:val="752"/>
        <w:pBdr/>
        <w:shd w:val="clear" w:color="auto" w:fill="auto"/>
        <w:spacing w:after="120" w:before="200"/>
        <w:ind w:right="0" w:firstLine="0" w:left="-112"/>
        <w:jc w:val="both"/>
        <w:rPr>
          <w:rFonts w:ascii="Liberation Sans" w:hAnsi="Liberation Sans" w:cs="Liberation Sans"/>
          <w:b/>
          <w:color w:val="000000"/>
          <w:sz w:val="32"/>
          <w:lang w:val="fr-FR"/>
        </w:rPr>
      </w:pPr>
      <w:r>
        <w:rPr>
          <w:rFonts w:ascii="Liberation Sans" w:hAnsi="Liberation Sans" w:cs="Liberation Sans"/>
          <w:b/>
          <w:color w:val="000000"/>
          <w:sz w:val="32"/>
          <w:lang w:val="fr-FR"/>
        </w:rPr>
      </w:r>
      <w:r>
        <w:rPr>
          <w:rFonts w:ascii="Liberation Sans" w:hAnsi="Liberation Sans" w:cs="Liberation Sans"/>
          <w:b/>
          <w:color w:val="000000"/>
          <w:sz w:val="32"/>
          <w:lang w:val="fr-FR"/>
        </w:rPr>
      </w:r>
    </w:p>
    <w:p>
      <w:pPr>
        <w:pStyle w:val="752"/>
        <w:pageBreakBefore w:val="true"/>
        <w:pBdr/>
        <w:shd w:val="clear" w:color="auto" w:fill="auto"/>
        <w:spacing w:after="120" w:before="200"/>
        <w:ind w:right="0" w:firstLine="0" w:left="0"/>
        <w:jc w:val="both"/>
        <w:rPr>
          <w:rFonts w:ascii="Liberation Sans" w:hAnsi="Liberation Sans" w:cs="Liberation Sans"/>
          <w:b/>
          <w:color w:val="000000"/>
          <w:sz w:val="32"/>
          <w:lang w:val="fr-FR"/>
        </w:rPr>
      </w:pPr>
      <w:r/>
      <w:bookmarkStart w:id="10" w:name="_Toc2"/>
      <w:r/>
      <w:bookmarkStart w:id="3" w:name="__RefHeading___Toc688_796667640"/>
      <w:r>
        <w:rPr>
          <w:rFonts w:ascii="Liberation Sans" w:hAnsi="Liberation Sans" w:cs="Liberation Sans"/>
          <w:b/>
          <w:color w:val="000000"/>
          <w:sz w:val="32"/>
          <w:lang w:val="fr-FR"/>
        </w:rPr>
        <w:t xml:space="preserve">Introduction</w:t>
      </w:r>
      <w:bookmarkEnd w:id="3"/>
      <w:r/>
      <w:bookmarkEnd w:id="10"/>
      <w:r/>
      <w:r>
        <w:rPr>
          <w:rFonts w:ascii="Liberation Sans" w:hAnsi="Liberation Sans" w:cs="Liberation Sans"/>
          <w:b/>
          <w:color w:val="000000"/>
          <w:sz w:val="3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Ce manuel est prévu pour des utilisateurs connaissant Linux et au moins partiellement l’usage des lignes de commande.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Mon conseil : lisez tout ce manuel avant de commencer, et vérifiez que vous comprenez tout.</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Une fois qu’un système Linux est installé sur un ordinateur, il peut être déménagé vers un autre ordinateur sans compromettre sa capacité à fonctionner. Deux conditions pour que ça fonctionne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2"/>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L’architecture prévue doit être compatible : par exemple, x86_64 (aussi nommé Amd64, ou 64bits) fonctionne </w:t>
      </w:r>
      <w:r>
        <w:rPr>
          <w:rFonts w:ascii="Liberation Serif" w:hAnsi="Liberation Serif" w:cs="Liberation Serif"/>
          <w:color w:val="000000"/>
          <w:sz w:val="22"/>
          <w:lang w:val="fr-FR"/>
        </w:rPr>
        <w:t xml:space="preserve">sur les PC équipés d’un processeur 64bits uniquement. Un OS en 32bits peut fonctionner sur les PC équipés de processeurs 32bits et de processeurs 64bits. Ils sont plus légers sur les ressources, mais ils reconnaissent moins de 4Go de RAM (mémoire système).</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2"/>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La carte graphique ou le chipset graphique de l’ordinateur ne doit pas être trop exotique</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En résumé, ça fonctionne dans la plupart des cas, grâce aux nombreux pilotes présents dans le noyau Linux prévus pour toutes les sortes possibles de matériels.</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53"/>
        <w:pBdr/>
        <w:spacing/>
        <w:ind/>
        <w:rPr/>
      </w:pPr>
      <w:r/>
      <w:bookmarkStart w:id="11" w:name="_Toc3"/>
      <w:r>
        <w:tab/>
      </w:r>
      <w:bookmarkStart w:id="5" w:name="__RefHeading___Toc690_796667640"/>
      <w:r/>
      <w:bookmarkEnd w:id="5"/>
      <w:r>
        <w:rPr>
          <w:rFonts w:ascii="Liberation Sans" w:hAnsi="Liberation Sans" w:cs="Liberation Sans"/>
          <w:b/>
          <w:sz w:val="28"/>
        </w:rPr>
        <w:br/>
        <w:t xml:space="preserve">Les modes d’installation</w:t>
      </w:r>
      <w:bookmarkEnd w:id="11"/>
      <w:r/>
      <w:r/>
    </w:p>
    <w:p>
      <w:pPr>
        <w:pStyle w:val="762"/>
        <w:numPr>
          <w:ilvl w:val="0"/>
          <w:numId w:val="3"/>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Mode classique : utilisation d’un CDROM, d’un DVD, d’une clé USB préparée pour amorcer des systèmes live (mode nomade, mode démonstration)</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3"/>
        </w:numPr>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Modes alternatifs : installation par serveur PXE (par le réseau), copies de disque à disque, copies de partitions avec le partitionneur Gparted (ces deux méthodes sont lentes), et enfin, </w:t>
      </w:r>
      <w:r>
        <w:rPr>
          <w:rFonts w:ascii="Liberation Serif" w:hAnsi="Liberation Serif" w:cs="Liberation Serif"/>
          <w:b/>
          <w:color w:val="000000"/>
          <w:sz w:val="22"/>
          <w:lang w:val="fr-FR"/>
        </w:rPr>
        <w:t xml:space="preserve">clonage de systèmes installés et personnalisés</w:t>
      </w:r>
      <w:r>
        <w:rPr>
          <w:rFonts w:ascii="Liberation Serif" w:hAnsi="Liberation Serif" w:cs="Liberation Serif"/>
          <w:color w:val="000000"/>
          <w:sz w:val="22"/>
          <w:lang w:val="fr-FR"/>
        </w:rPr>
        <w:t xml:space="preserve"> suivi de r</w:t>
      </w:r>
      <w:r>
        <w:rPr>
          <w:rFonts w:ascii="Liberation Serif" w:hAnsi="Liberation Serif" w:cs="Liberation Serif"/>
          <w:b/>
          <w:color w:val="000000"/>
          <w:sz w:val="22"/>
          <w:lang w:val="fr-FR"/>
        </w:rPr>
        <w:t xml:space="preserve">estauration vers un ou plusieurs ordinateurs</w:t>
      </w:r>
      <w:r>
        <w:rPr>
          <w:rFonts w:ascii="Liberation Serif" w:hAnsi="Liberation Serif" w:cs="Liberation Serif"/>
          <w:color w:val="000000"/>
          <w:sz w:val="22"/>
          <w:lang w:val="fr-FR"/>
        </w:rPr>
        <w:t xml:space="preserve">.</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54"/>
        <w:pBdr/>
        <w:spacing/>
        <w:ind/>
        <w:rPr/>
      </w:pPr>
      <w:r/>
      <w:bookmarkStart w:id="12" w:name="_Toc4"/>
      <w:r/>
      <w:bookmarkStart w:id="6" w:name="__RefHeading___Toc692_796667640"/>
      <w:r>
        <w:t xml:space="preserve">Installation depuis un clone</w:t>
      </w:r>
      <w:bookmarkEnd w:id="6"/>
      <w:r>
        <w:rPr>
          <w:rFonts w:ascii="Liberation Sans" w:hAnsi="Liberation Sans" w:cs="Liberation Sans"/>
          <w:b/>
          <w:color w:val="000000"/>
          <w:sz w:val="28"/>
          <w:lang w:val="fr-FR"/>
        </w:rPr>
      </w:r>
      <w:bookmarkEnd w:id="12"/>
      <w: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b/>
          <w:color w:val="000000"/>
          <w:sz w:val="24"/>
          <w:lang w:val="fr-FR"/>
        </w:rPr>
        <w:t xml:space="preserve">Objectif</w:t>
      </w:r>
      <w:r>
        <w:rPr>
          <w:rFonts w:ascii="Liberation Serif" w:hAnsi="Liberation Serif" w:cs="Liberation Serif"/>
          <w:color w:val="000000"/>
          <w:sz w:val="24"/>
          <w:lang w:val="fr-FR"/>
        </w:rPr>
        <w:t xml:space="preserve"> : </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Avoir un parc homogène et </w:t>
      </w:r>
      <w:r>
        <w:rPr>
          <w:rFonts w:ascii="Liberation Serif" w:hAnsi="Liberation Serif" w:cs="Liberation Serif"/>
          <w:b/>
          <w:color w:val="000000"/>
          <w:sz w:val="22"/>
          <w:lang w:val="fr-FR"/>
        </w:rPr>
        <w:t xml:space="preserve">gagner du temps</w:t>
      </w:r>
      <w:r>
        <w:rPr>
          <w:rFonts w:ascii="Liberation Serif" w:hAnsi="Liberation Serif" w:cs="Liberation Serif"/>
          <w:color w:val="000000"/>
          <w:sz w:val="22"/>
          <w:lang w:val="fr-FR"/>
        </w:rPr>
        <w:t xml:space="preserve"> sur les opérations de déploiement. La restauration d’un système Linux cloné peut prendre entre 5 et 10 minutes, selon la taille du système et la puissance de l’ordinateur sur lequel Rescuezilla est utilisé. </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Cela représente </w:t>
      </w:r>
      <w:r>
        <w:rPr>
          <w:rFonts w:ascii="Liberation Serif" w:hAnsi="Liberation Serif" w:cs="Liberation Serif"/>
          <w:b/>
          <w:color w:val="000000"/>
          <w:sz w:val="22"/>
          <w:lang w:val="fr-FR"/>
        </w:rPr>
        <w:t xml:space="preserve">un gain de temps</w:t>
      </w:r>
      <w:r>
        <w:rPr>
          <w:rFonts w:ascii="Liberation Serif" w:hAnsi="Liberation Serif" w:cs="Liberation Serif"/>
          <w:color w:val="000000"/>
          <w:sz w:val="22"/>
          <w:lang w:val="fr-FR"/>
        </w:rPr>
        <w:t xml:space="preserve"> appréciable par comparaison avec les méthodes classiques. De plus, le clone peut être créé depuis un ordinateur physique ou bien depuis un système virtualisé (avec Virtualbox, par exemple). </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Ainsi, il n’est p</w:t>
      </w:r>
      <w:r>
        <w:rPr>
          <w:rFonts w:ascii="Liberation Serif" w:hAnsi="Liberation Serif" w:cs="Liberation Serif"/>
          <w:color w:val="000000"/>
          <w:sz w:val="22"/>
          <w:lang w:val="fr-FR"/>
        </w:rPr>
        <w:t xml:space="preserve">as obligatoire de bloquer un ordinateur physique pour réaliser des clones, et la machine virtuelle peut être réutilisée autant de fois que nécessaire au fil des mises à jour, y compris en restaurant le clone vers une nouvelle machine virtuelle si souhaité.</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4"/>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b/>
          <w:color w:val="000000"/>
          <w:sz w:val="24"/>
          <w:lang w:val="fr-FR"/>
        </w:rPr>
        <w:t xml:space="preserve">Cas de figure</w:t>
      </w:r>
      <w:r>
        <w:rPr>
          <w:rFonts w:ascii="Liberation Serif" w:hAnsi="Liberation Serif" w:cs="Liberation Serif"/>
          <w:color w:val="000000"/>
          <w:sz w:val="24"/>
          <w:lang w:val="fr-FR"/>
        </w:rPr>
        <w:t xml:space="preserve"> : </w:t>
      </w:r>
      <w:r>
        <w:rPr>
          <w:rFonts w:ascii="Liberation Serif" w:hAnsi="Liberation Serif" w:cs="Liberation Serif"/>
          <w:color w:val="000000"/>
          <w:sz w:val="22"/>
          <w:lang w:val="fr-FR"/>
        </w:rPr>
      </w:r>
    </w:p>
    <w:p>
      <w:pPr>
        <w:pStyle w:val="762"/>
        <w:pBdr/>
        <w:spacing/>
        <w:ind w:right="0" w:firstLine="708" w:left="0"/>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Disons que vous avez installé le système d’exploitation de votre choix sur un ordinateur bien puissant (toujours pour </w:t>
      </w:r>
      <w:r>
        <w:rPr>
          <w:rFonts w:ascii="Liberation Serif" w:hAnsi="Liberation Serif" w:cs="Liberation Serif"/>
          <w:b/>
          <w:color w:val="000000"/>
          <w:sz w:val="22"/>
          <w:lang w:val="fr-FR"/>
        </w:rPr>
        <w:t xml:space="preserve">gagner du temps</w:t>
      </w:r>
      <w:r>
        <w:rPr>
          <w:rFonts w:ascii="Liberation Serif" w:hAnsi="Liberation Serif" w:cs="Liberation Serif"/>
          <w:color w:val="000000"/>
          <w:sz w:val="22"/>
          <w:lang w:val="fr-FR"/>
        </w:rPr>
        <w:t xml:space="preserve">). Disons que ce n’est pas Windows, (si c’est Windows, il vous faut des machines cibles identiques en marque/modèle à celle où le système est installé, pour que ça marche, mais ce n’est pas le sujet ici).</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ab/>
        <w:t xml:space="preserve">Une fois votre système installé, vous aurez ajouté/supprimé les programmes</w:t>
      </w:r>
      <w:r>
        <w:rPr>
          <w:rFonts w:ascii="Liberation Serif" w:hAnsi="Liberation Serif" w:cs="Liberation Serif"/>
          <w:color w:val="000000"/>
          <w:sz w:val="22"/>
          <w:lang w:val="fr-FR"/>
        </w:rPr>
        <w:t xml:space="preserve"> de votre choix pour les utilisateurs, éventuellement vous en aurez modifié l’apparence, en bref, vous l’aurez préparé pour un déploiement dans le contexte qui vous intéresse. (Usage administratif, ou usage développeur, ou encore pour un usage familial…).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b/>
          <w:color w:val="000000"/>
          <w:sz w:val="22"/>
          <w:lang w:val="fr-FR"/>
        </w:rPr>
        <w:t xml:space="preserve">Grâce à cette préparation</w:t>
      </w:r>
      <w:r>
        <w:rPr>
          <w:rFonts w:ascii="Liberation Serif" w:hAnsi="Liberation Serif" w:cs="Liberation Serif"/>
          <w:color w:val="000000"/>
          <w:sz w:val="22"/>
          <w:lang w:val="fr-FR"/>
        </w:rPr>
        <w:t xml:space="preserve">, en clonant ce système prêt à l’emploi vous aurez </w:t>
      </w:r>
      <w:r>
        <w:rPr>
          <w:rFonts w:ascii="Liberation Serif" w:hAnsi="Liberation Serif" w:cs="Liberation Serif"/>
          <w:b/>
          <w:color w:val="000000"/>
          <w:sz w:val="22"/>
          <w:lang w:val="fr-FR"/>
        </w:rPr>
        <w:t xml:space="preserve">gagné du temps</w:t>
      </w:r>
      <w:r>
        <w:rPr>
          <w:rFonts w:ascii="Liberation Serif" w:hAnsi="Liberation Serif" w:cs="Liberation Serif"/>
          <w:color w:val="000000"/>
          <w:sz w:val="22"/>
          <w:lang w:val="fr-FR"/>
        </w:rPr>
        <w:t xml:space="preserve"> sur les tâches en post-installation. </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Par la suite il ne restera plus qu’à chaque utilisateur à créer son compte personnel avec l’outil dédié depuis les menus des applications de la section système, ce qui sera </w:t>
      </w:r>
      <w:r>
        <w:rPr>
          <w:rFonts w:ascii="Liberation Serif" w:hAnsi="Liberation Serif" w:cs="Liberation Serif"/>
          <w:color w:val="000000"/>
          <w:sz w:val="22"/>
          <w:u w:val="single"/>
          <w:lang w:val="fr-FR"/>
        </w:rPr>
        <w:t xml:space="preserve">très rapide</w:t>
      </w:r>
      <w:r>
        <w:rPr>
          <w:rFonts w:ascii="Liberation Serif" w:hAnsi="Liberation Serif" w:cs="Liberation Serif"/>
          <w:color w:val="000000"/>
          <w:sz w:val="22"/>
          <w:lang w:val="fr-FR"/>
        </w:rPr>
        <w:t xml:space="preserve"> à faire. </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54"/>
        <w:pBdr/>
        <w:spacing/>
        <w:ind w:right="0" w:firstLine="0" w:left="0"/>
        <w:jc w:val="left"/>
        <w:rPr>
          <w:rFonts w:ascii="Liberation Sans" w:hAnsi="Liberation Sans" w:cs="Liberation Sans"/>
          <w:b/>
          <w:i w:val="0"/>
          <w:color w:val="000000"/>
          <w:sz w:val="26"/>
          <w:lang w:val="fr-FR"/>
        </w:rPr>
      </w:pPr>
      <w:r/>
      <w:bookmarkStart w:id="13" w:name="_Toc5"/>
      <w:r/>
      <w:bookmarkStart w:id="8" w:name="__RefHeading___Toc694_796667640"/>
      <w:r>
        <w:rPr>
          <w:rFonts w:ascii="Liberation Sans" w:hAnsi="Liberation Sans" w:cs="Liberation Sans"/>
          <w:b/>
          <w:i w:val="0"/>
          <w:color w:val="000000"/>
          <w:sz w:val="26"/>
          <w:lang w:val="fr-FR"/>
        </w:rPr>
        <w:t xml:space="preserve">Ordre des opérations</w:t>
      </w:r>
      <w:bookmarkEnd w:id="8"/>
      <w:r>
        <w:rPr>
          <w:rFonts w:ascii="Liberation Sans" w:hAnsi="Liberation Sans" w:cs="Liberation Sans"/>
          <w:b/>
          <w:i w:val="0"/>
          <w:color w:val="000000"/>
          <w:sz w:val="26"/>
          <w:lang w:val="fr-FR"/>
        </w:rPr>
      </w:r>
      <w:bookmarkEnd w:id="13"/>
      <w:r/>
      <w:r>
        <w:rPr>
          <w:rFonts w:ascii="Liberation Sans" w:hAnsi="Liberation Sans" w:cs="Liberation Sans"/>
          <w:b/>
          <w:i w:val="0"/>
          <w:color w:val="000000"/>
          <w:sz w:val="26"/>
          <w:lang w:val="fr-FR"/>
        </w:rPr>
      </w:r>
    </w:p>
    <w:p>
      <w:pPr>
        <w:pStyle w:val="762"/>
        <w:numPr>
          <w:ilvl w:val="0"/>
          <w:numId w:val="4"/>
        </w:numPr>
        <w:pBdr/>
        <w:spacing/>
        <w:ind/>
        <w:jc w:val="left"/>
        <w:rPr>
          <w:rFonts w:ascii="Liberation Serif" w:hAnsi="Liberation Serif" w:cs="Liberation Serif"/>
          <w:b/>
          <w:color w:val="000000"/>
          <w:sz w:val="24"/>
          <w:lang w:val="fr-FR"/>
        </w:rPr>
      </w:pPr>
      <w:r>
        <w:rPr>
          <w:rFonts w:ascii="Liberation Serif" w:hAnsi="Liberation Serif" w:cs="Liberation Serif"/>
          <w:b/>
          <w:color w:val="000000"/>
          <w:sz w:val="24"/>
          <w:lang w:val="fr-FR"/>
        </w:rPr>
        <w:t xml:space="preserve">Télécharger la dernière version de Rescuezilla</w:t>
      </w:r>
      <w:r>
        <w:rPr>
          <w:rFonts w:ascii="Liberation Serif" w:hAnsi="Liberation Serif" w:cs="Liberation Serif"/>
          <w:b/>
          <w:color w:val="000000"/>
          <w:sz w:val="24"/>
          <w:lang w:val="fr-FR"/>
        </w:rPr>
      </w:r>
      <w:r>
        <w:rPr>
          <w:rFonts w:ascii="Liberation Serif" w:hAnsi="Liberation Serif" w:cs="Liberation Serif"/>
          <w:b/>
          <w:color w:val="000000"/>
          <w:sz w:val="24"/>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Rescuezilla est un fork de Clonezilla offrant une interface graphique avec les choix pour les besoins les plus coura</w:t>
      </w:r>
      <w:r>
        <w:rPr>
          <w:rFonts w:ascii="Liberation Serif" w:hAnsi="Liberation Serif" w:cs="Liberation Serif"/>
          <w:color w:val="000000"/>
          <w:sz w:val="22"/>
          <w:lang w:val="fr-FR"/>
        </w:rPr>
        <w:t xml:space="preserve">nts, fourni sous la forme d’ une distribution Linux. Elle est maintenue par un développeur américain, sur une base Ubuntu.</w:t>
        <w:br/>
        <w:t xml:space="preserve">Dans votre système Linux, ouvrez un terminal dans le répertoire que vous voulez (par exemple /home/vous/ISOS) et lancez la commande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88"/>
        <w:pBdr/>
        <w:spacing/>
        <w:ind/>
        <w:jc w:val="left"/>
        <w:rPr>
          <w:rFonts w:ascii="Liberation Mono" w:hAnsi="Liberation Mono" w:cs="Liberation Mono"/>
          <w:color w:val="000000"/>
          <w:sz w:val="20"/>
        </w:rPr>
      </w:pPr>
      <w:r>
        <w:rPr>
          <w:rFonts w:ascii="Liberation Mono" w:hAnsi="Liberation Mono" w:cs="Liberation Mono"/>
          <w:color w:val="000000"/>
          <w:sz w:val="22"/>
        </w:rPr>
      </w:r>
      <w:r>
        <w:rPr>
          <w:rFonts w:ascii="Liberation Mono" w:hAnsi="Liberation Mono" w:cs="Liberation Mono"/>
          <w:color w:val="000000"/>
          <w:sz w:val="20"/>
        </w:rPr>
      </w:r>
    </w:p>
    <w:p>
      <w:pPr>
        <w:pStyle w:val="788"/>
        <w:pBdr/>
        <w:spacing w:after="0" w:before="0"/>
        <w:ind w:right="0" w:firstLine="0" w:left="0"/>
        <w:jc w:val="left"/>
        <w:rPr>
          <w:rFonts w:ascii="Liberation Mono" w:hAnsi="Liberation Mono" w:cs="Liberation Mono"/>
          <w:color w:val="000000"/>
          <w:sz w:val="20"/>
        </w:rPr>
      </w:pPr>
      <w:r>
        <w:rPr>
          <w:rFonts w:ascii="Liberation Mono" w:hAnsi="Liberation Mono" w:cs="Liberation Mono"/>
          <w:color w:val="000000"/>
          <w:sz w:val="22"/>
          <w:lang w:val="fr-FR"/>
        </w:rPr>
        <w:t xml:space="preserve">wget -c </w:t>
      </w:r>
      <w:hyperlink r:id="rId14" w:tooltip="https://github.com/rescuezilla/rescuezilla/releases/download/2.6/rescuezilla-2.6-64bit.oracular.iso" w:history="1">
        <w:r>
          <w:rPr>
            <w:rStyle w:val="831"/>
            <w:rFonts w:ascii="Liberation Mono" w:hAnsi="Liberation Mono" w:cs="Liberation Mono"/>
            <w:color w:val="000000"/>
            <w:sz w:val="20"/>
          </w:rPr>
        </w:r>
        <w:r>
          <w:rPr>
            <w:rStyle w:val="831"/>
            <w:rFonts w:ascii="Liberation Mono" w:hAnsi="Liberation Mono" w:cs="Liberation Mono"/>
            <w:color w:val="000000"/>
            <w:sz w:val="20"/>
          </w:rPr>
        </w:r>
        <w:r>
          <w:rPr>
            <w:rStyle w:val="831"/>
            <w:rFonts w:ascii="Liberation Mono" w:hAnsi="Liberation Mono" w:cs="Liberation Mono"/>
            <w:color w:val="000000"/>
            <w:sz w:val="22"/>
            <w:lang w:val="fr-FR"/>
          </w:rPr>
          <w:t xml:space="preserve">https://github.com/rescuezilla/rescuezilla/releases/download/2.6/rescuezilla-2.6-64bit.oracular.iso</w:t>
        </w:r>
      </w:hyperlink>
      <w:r/>
      <w:r>
        <w:rPr>
          <w:rFonts w:ascii="Liberation Mono" w:hAnsi="Liberation Mono" w:cs="Liberation Mono"/>
          <w:color w:val="000000"/>
          <w:sz w:val="20"/>
        </w:rPr>
      </w:r>
    </w:p>
    <w:p>
      <w:pPr>
        <w:pStyle w:val="788"/>
        <w:pBdr/>
        <w:spacing w:after="0" w:before="0"/>
        <w:ind w:right="0" w:firstLine="0" w:left="0"/>
        <w:jc w:val="left"/>
        <w:rPr>
          <w:rFonts w:ascii="Liberation Mono" w:hAnsi="Liberation Mono" w:cs="Liberation Mono"/>
          <w:color w:val="000000"/>
          <w:sz w:val="20"/>
        </w:rPr>
      </w:pPr>
      <w:r>
        <w:rPr>
          <w:rFonts w:ascii="Liberation Mono" w:hAnsi="Liberation Mono" w:cs="Liberation Mono"/>
          <w:color w:val="000000"/>
          <w:sz w:val="22"/>
        </w:rPr>
      </w:r>
      <w:r>
        <w:rPr>
          <w:rFonts w:ascii="Liberation Mono" w:hAnsi="Liberation Mono" w:cs="Liberation Mono"/>
          <w:color w:val="000000"/>
          <w:sz w:val="20"/>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Si vous préférez curl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88"/>
        <w:pBdr/>
        <w:spacing/>
        <w:ind/>
        <w:jc w:val="left"/>
        <w:rPr>
          <w:rFonts w:ascii="Liberation Mono" w:hAnsi="Liberation Mono" w:cs="Liberation Mono"/>
          <w:color w:val="000000"/>
          <w:sz w:val="20"/>
        </w:rPr>
      </w:pPr>
      <w:r>
        <w:rPr>
          <w:rFonts w:ascii="Liberation Mono" w:hAnsi="Liberation Mono" w:cs="Liberation Mono"/>
          <w:color w:val="000000"/>
          <w:sz w:val="22"/>
          <w:lang w:val="fr-FR"/>
        </w:rPr>
        <w:t xml:space="preserve">curl -L -O </w:t>
      </w:r>
      <w:r>
        <w:rPr>
          <w:rFonts w:ascii="Liberation Mono" w:hAnsi="Liberation Mono" w:cs="Liberation Mono"/>
          <w:color w:val="000000"/>
          <w:sz w:val="22"/>
          <w:lang w:val="fr-FR"/>
        </w:rPr>
      </w:r>
      <w:r>
        <w:rPr>
          <w:rFonts w:ascii="Liberation Mono" w:hAnsi="Liberation Mono" w:cs="Liberation Mono"/>
          <w:color w:val="000000"/>
          <w:sz w:val="20"/>
        </w:rPr>
      </w:r>
    </w:p>
    <w:p>
      <w:pPr>
        <w:pStyle w:val="788"/>
        <w:pBdr/>
        <w:spacing/>
        <w:ind/>
        <w:jc w:val="left"/>
        <w:rPr>
          <w:rFonts w:ascii="Liberation Mono" w:hAnsi="Liberation Mono" w:cs="Liberation Mono"/>
          <w:color w:val="000000"/>
          <w:sz w:val="20"/>
        </w:rPr>
      </w:pPr>
      <w:r/>
      <w:hyperlink r:id="rId15" w:tooltip="https://github.com/rescuezilla/rescuezilla/releases/download/2.6/rescuezilla-2.6-64bit.oracular.iso" w:history="1">
        <w:r>
          <w:rPr>
            <w:rStyle w:val="831"/>
            <w:rFonts w:ascii="Liberation Mono" w:hAnsi="Liberation Mono" w:cs="Liberation Mono"/>
            <w:color w:val="000000"/>
            <w:sz w:val="20"/>
          </w:rPr>
        </w:r>
        <w:r>
          <w:rPr>
            <w:rStyle w:val="831"/>
            <w:rFonts w:ascii="Liberation Mono" w:hAnsi="Liberation Mono" w:cs="Liberation Mono"/>
            <w:color w:val="000000"/>
            <w:sz w:val="20"/>
          </w:rPr>
        </w:r>
        <w:r>
          <w:rPr>
            <w:rStyle w:val="831"/>
            <w:rFonts w:ascii="Liberation Mono" w:hAnsi="Liberation Mono" w:cs="Liberation Mono"/>
            <w:color w:val="000000"/>
            <w:sz w:val="22"/>
            <w:lang w:val="fr-FR"/>
          </w:rPr>
          <w:t xml:space="preserve">https://github.com/rescuezilla/rescuezilla/releases/download/2.6/rescuezilla-2.6-64bit.oracular.iso</w:t>
        </w:r>
      </w:hyperlink>
      <w:r>
        <w:rPr>
          <w:rFonts w:ascii="Liberation Mono" w:hAnsi="Liberation Mono" w:cs="Liberation Mono"/>
          <w:color w:val="000000"/>
          <w:sz w:val="22"/>
          <w:lang w:val="fr-FR"/>
        </w:rPr>
        <w:t xml:space="preserve"> </w:t>
      </w:r>
      <w:r>
        <w:rPr>
          <w:rFonts w:ascii="Liberation Mono" w:hAnsi="Liberation Mono" w:cs="Liberation Mono"/>
          <w:color w:val="000000"/>
          <w:sz w:val="20"/>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color w:val="000000"/>
          <w:sz w:val="24"/>
          <w:lang w:val="fr-FR"/>
        </w:rPr>
      </w:r>
      <w:r>
        <w:rPr>
          <w:rFonts w:ascii="Liberation Serif" w:hAnsi="Liberation Serif" w:cs="Liberation Serif"/>
          <w:color w:val="000000"/>
          <w:sz w:val="22"/>
          <w:lang w:val="fr-FR"/>
        </w:rPr>
      </w:r>
    </w:p>
    <w:p>
      <w:pPr>
        <w:pStyle w:val="762"/>
        <w:numPr>
          <w:ilvl w:val="0"/>
          <w:numId w:val="5"/>
        </w:numPr>
        <w:pBdr/>
        <w:spacing/>
        <w:ind/>
        <w:jc w:val="left"/>
        <w:rPr>
          <w:rFonts w:ascii="Liberation Serif" w:hAnsi="Liberation Serif" w:cs="Liberation Serif"/>
          <w:b/>
          <w:color w:val="000000"/>
          <w:sz w:val="24"/>
          <w:lang w:val="fr-FR"/>
        </w:rPr>
      </w:pPr>
      <w:r>
        <w:rPr>
          <w:rFonts w:ascii="Liberation Serif" w:hAnsi="Liberation Serif" w:cs="Liberation Serif"/>
          <w:b/>
          <w:color w:val="000000"/>
          <w:sz w:val="24"/>
          <w:lang w:val="fr-FR"/>
        </w:rPr>
        <w:t xml:space="preserve">Préparer votre support amorçable</w:t>
      </w:r>
      <w:r>
        <w:rPr>
          <w:rFonts w:ascii="Liberation Serif" w:hAnsi="Liberation Serif" w:cs="Liberation Serif"/>
          <w:b/>
          <w:color w:val="000000"/>
          <w:sz w:val="24"/>
          <w:lang w:val="fr-FR"/>
        </w:rPr>
      </w:r>
      <w:r>
        <w:rPr>
          <w:rFonts w:ascii="Liberation Serif" w:hAnsi="Liberation Serif" w:cs="Liberation Serif"/>
          <w:b/>
          <w:color w:val="000000"/>
          <w:sz w:val="24"/>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Nous utilisons le plus souvent une clé USB, les lecteurs graveurs devenant moins présents dans les ordinateurs, les distributions Linux devenant de plus en plus volumineuses, ne peuvent plus se contenter d’un CDROM d’une capacité de 700 Mo.</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Prendre une clé USB vierge ou vide, et suivre la méthode Ventoy : </w:t>
      </w:r>
      <w:hyperlink r:id="rId16" w:tooltip="https://ventoy.net/en/index.html" w:history="1">
        <w:r>
          <w:rPr>
            <w:rStyle w:val="831"/>
            <w:rFonts w:ascii="Liberation Serif" w:hAnsi="Liberation Serif" w:cs="Liberation Serif"/>
            <w:color w:val="000000"/>
            <w:sz w:val="22"/>
            <w:lang w:val="fr-FR"/>
          </w:rPr>
        </w:r>
        <w:r>
          <w:rPr>
            <w:rStyle w:val="831"/>
            <w:rFonts w:ascii="Liberation Serif" w:hAnsi="Liberation Serif" w:cs="Liberation Serif"/>
            <w:color w:val="000000"/>
            <w:sz w:val="22"/>
            <w:lang w:val="fr-FR"/>
          </w:rPr>
        </w:r>
        <w:r>
          <w:rPr>
            <w:rStyle w:val="831"/>
            <w:rFonts w:ascii="Liberation Serif" w:hAnsi="Liberation Serif" w:cs="Liberation Serif"/>
            <w:color w:val="000000"/>
            <w:sz w:val="22"/>
            <w:lang w:val="fr-FR"/>
          </w:rPr>
          <w:t xml:space="preserve">https://ventoy.net/en/index.html</w:t>
        </w:r>
      </w:hyperlink>
      <w:r>
        <w:rPr>
          <w:rFonts w:ascii="Liberation Serif" w:hAnsi="Liberation Serif" w:cs="Liberation Serif"/>
          <w:color w:val="000000"/>
          <w:sz w:val="22"/>
          <w:lang w:val="fr-FR"/>
        </w:rPr>
        <w:t xml:space="preserve"> – celle-ci permet d’utiliser l’espace entier d’un support (clé USB, ou disque de stockage en boitier USB), car il permet de démarrer sur les images disque ! C’est à dire les images ISO. </w:t>
      </w:r>
      <w:r>
        <w:rPr>
          <w:rFonts w:ascii="Liberation Serif" w:hAnsi="Liberation Serif" w:cs="Liberation Serif"/>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Le mode d’emploi pour installer Ventoy depuis divers OS est sur le site. Sous Linux, vous téléchargez l’archive pour Linux, vous l’extrayez vous vous rendez dans le dossier extrait et vous lancez le script </w:t>
      </w:r>
      <w:r>
        <w:rPr>
          <w:rFonts w:ascii="Liberation Serif" w:hAnsi="Liberation Serif" w:cs="Liberation Serif"/>
          <w:i/>
          <w:color w:val="000000"/>
          <w:sz w:val="22"/>
          <w:lang w:val="fr-FR"/>
        </w:rPr>
        <w:t xml:space="preserve">Ventoy2Disk.sh</w:t>
      </w:r>
      <w:r>
        <w:rPr>
          <w:rFonts w:ascii="Liberation Serif" w:hAnsi="Liberation Serif" w:cs="Liberation Serif"/>
          <w:color w:val="000000"/>
          <w:sz w:val="22"/>
          <w:lang w:val="fr-FR"/>
        </w:rPr>
        <w:t xml:space="preserve"> (lisez le README avant !).</w:t>
      </w:r>
      <w:r>
        <w:rPr>
          <w:rFonts w:ascii="Liberation Serif" w:hAnsi="Liberation Serif" w:cs="Liberation Serif"/>
          <w:color w:val="000000"/>
          <w:sz w:val="22"/>
          <w:lang w:val="fr-FR"/>
        </w:rPr>
      </w:r>
    </w:p>
    <w:p>
      <w:pPr>
        <w:pStyle w:val="762"/>
        <w:pBdr/>
        <w:spacing/>
        <w:ind/>
        <w:jc w:val="left"/>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left"/>
        <w:rPr>
          <w:rFonts w:ascii="Liberation Serif" w:hAnsi="Liberation Serif" w:cs="Liberation Serif"/>
          <w:b w:val="0"/>
          <w:color w:val="000000"/>
          <w:sz w:val="22"/>
          <w:lang w:val="fr-FR"/>
        </w:rPr>
      </w:pPr>
      <w:r>
        <w:rPr>
          <w:rFonts w:ascii="Liberation Serif" w:hAnsi="Liberation Serif" w:cs="Liberation Serif"/>
          <w:b/>
          <w:color w:val="000000"/>
          <w:sz w:val="22"/>
          <w:lang w:val="fr-FR"/>
        </w:rPr>
        <w:t xml:space="preserve">Précautions</w:t>
      </w:r>
      <w:r>
        <w:rPr>
          <w:rFonts w:ascii="Liberation Serif" w:hAnsi="Liberation Serif" w:cs="Liberation Serif"/>
          <w:b w:val="0"/>
          <w:color w:val="000000"/>
          <w:sz w:val="22"/>
          <w:lang w:val="fr-FR"/>
        </w:rPr>
        <w:t xml:space="preserve"> : </w:t>
      </w:r>
      <w:r>
        <w:rPr>
          <w:rFonts w:ascii="Liberation Serif" w:hAnsi="Liberation Serif" w:cs="Liberation Serif"/>
          <w:b w:val="0"/>
          <w:color w:val="000000"/>
          <w:sz w:val="22"/>
          <w:lang w:val="fr-FR"/>
        </w:rPr>
      </w:r>
    </w:p>
    <w:p>
      <w:pPr>
        <w:pStyle w:val="762"/>
        <w:numPr>
          <w:ilvl w:val="1"/>
          <w:numId w:val="6"/>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branchez la clé USB destination</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1"/>
          <w:numId w:val="6"/>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ouvrez un terminal et tapez « sudo blkid | grep sd » (sans les guillemets) : cela vous permettra de vérifier le nommage de votre clé USB (n’installez pas Ventoy sur le disque qui fait tourner votre système hôte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7"/>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copiez Rescuezilla dans la clé USB « Ventoy » (je recommande l’utilisation de la commande </w:t>
      </w:r>
      <w:r>
        <w:rPr>
          <w:rFonts w:ascii="Liberation Serif" w:hAnsi="Liberation Serif" w:cs="Liberation Serif"/>
          <w:i/>
          <w:color w:val="000000"/>
          <w:sz w:val="22"/>
          <w:lang w:val="fr-FR"/>
        </w:rPr>
        <w:t xml:space="preserve">rsync &lt;source&gt; &lt;destination&gt; &amp;&amp; sync, </w:t>
      </w:r>
      <w:r>
        <w:rPr>
          <w:rFonts w:ascii="Liberation Serif" w:hAnsi="Liberation Serif" w:cs="Liberation Serif"/>
          <w:i w:val="0"/>
          <w:color w:val="000000"/>
          <w:sz w:val="22"/>
          <w:lang w:val="fr-FR"/>
        </w:rPr>
        <w:t xml:space="preserve">ou si vous utilisez le copié-collé, prenez la précaution de vérifier </w:t>
      </w:r>
      <w:r>
        <w:rPr>
          <w:rFonts w:ascii="Liberation Serif" w:hAnsi="Liberation Serif" w:cs="Liberation Serif"/>
          <w:b/>
          <w:i w:val="0"/>
          <w:color w:val="000000"/>
          <w:sz w:val="22"/>
          <w:lang w:val="fr-FR"/>
        </w:rPr>
        <w:t xml:space="preserve">le hash md5 ou sha512</w:t>
      </w:r>
      <w:r>
        <w:rPr>
          <w:rFonts w:ascii="Liberation Serif" w:hAnsi="Liberation Serif" w:cs="Liberation Serif"/>
          <w:i w:val="0"/>
          <w:color w:val="000000"/>
          <w:sz w:val="22"/>
          <w:lang w:val="fr-FR"/>
        </w:rPr>
        <w:t xml:space="preserve"> une fois l’ISO dans la destination</w:t>
      </w:r>
      <w:r>
        <w:rPr>
          <w:rFonts w:ascii="Liberation Serif" w:hAnsi="Liberation Serif" w:cs="Liberation Serif"/>
          <w:color w:val="000000"/>
          <w:sz w:val="22"/>
          <w:lang w:val="fr-FR"/>
        </w:rPr>
        <w:t xml:space="preserve">)</w:t>
      </w:r>
      <w:r>
        <w:rPr>
          <w:rFonts w:ascii="Liberation Serif" w:hAnsi="Liberation Serif" w:cs="Liberation Serif"/>
          <w:color w:val="000000"/>
          <w:sz w:val="22"/>
          <w:lang w:val="fr-FR"/>
        </w:rPr>
      </w:r>
    </w:p>
    <w:p>
      <w:pPr>
        <w:pStyle w:val="762"/>
        <w:pBdr/>
        <w:spacing/>
        <w:ind w:right="0" w:firstLine="0" w:left="709"/>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Autres outils pour préparer une clé USB bootable facilement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8"/>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Balena Etcher (je ne le connais pas)</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8"/>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Gnome-Multi-Writer – outil graphique disp</w:t>
      </w:r>
      <w:r>
        <w:rPr>
          <w:rFonts w:ascii="Liberation Serif" w:hAnsi="Liberation Serif" w:cs="Liberation Serif"/>
          <w:color w:val="000000"/>
          <w:sz w:val="22"/>
          <w:lang w:val="fr-FR"/>
        </w:rPr>
        <w:t xml:space="preserve">onible dans les dépôts Debian et Ubuntu – permet d’installer un système Linux sur plusieurs clés USB simultanément – adapté pour clés USB de petites tailles : il utilise la totalité de l’espace, en copiant l’ISO bit par bit, donc la clé USB sera au format </w:t>
      </w:r>
      <w:r>
        <w:rPr>
          <w:rFonts w:ascii="Liberation Serif" w:hAnsi="Liberation Serif" w:cs="Liberation Serif"/>
          <w:color w:val="000000"/>
          <w:sz w:val="22"/>
          <w:lang w:val="fr-FR"/>
        </w:rPr>
        <w:t xml:space="preserve">ISO 9660</w:t>
        <w:br/>
        <w:t xml:space="preserve">Son usage est particulièrement adapté pour préparer rapidement plusieurs clés USB amorçables. Par contre, pour les réemployer, elles devront faire l’objet d’un formatage bas niveau (par exemple, créer une nouvelle table de partitions avec Gparted)</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9"/>
        </w:numPr>
        <w:pBdr/>
        <w:spacing/>
        <w:ind/>
        <w:jc w:val="left"/>
        <w:rPr>
          <w:rFonts w:ascii="Liberation Serif" w:hAnsi="Liberation Serif" w:cs="Liberation Serif"/>
          <w:b/>
          <w:color w:val="000000"/>
          <w:sz w:val="22"/>
          <w:lang w:val="fr-FR"/>
        </w:rPr>
      </w:pPr>
      <w:r>
        <w:rPr>
          <w:rFonts w:ascii="Liberation Serif" w:hAnsi="Liberation Serif" w:cs="Liberation Serif"/>
          <w:b/>
          <w:color w:val="000000"/>
          <w:sz w:val="22"/>
          <w:lang w:val="fr-FR"/>
        </w:rPr>
        <w:t xml:space="preserve">Installer le clone sur un support USB</w:t>
      </w:r>
      <w:r>
        <w:rPr>
          <w:rFonts w:ascii="Liberation Serif" w:hAnsi="Liberation Serif" w:cs="Liberation Serif"/>
          <w:b/>
          <w:color w:val="000000"/>
          <w:sz w:val="22"/>
          <w:lang w:val="fr-FR"/>
        </w:rPr>
      </w:r>
      <w:r>
        <w:rPr>
          <w:rFonts w:ascii="Liberation Serif" w:hAnsi="Liberation Serif" w:cs="Liberation Serif"/>
          <w:b/>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Je zappe la préparation </w:t>
      </w:r>
      <w:r>
        <w:rPr>
          <w:rFonts w:ascii="Liberation Serif" w:hAnsi="Liberation Serif" w:cs="Liberation Serif"/>
          <w:color w:val="000000"/>
          <w:sz w:val="22"/>
          <w:lang w:val="fr-FR"/>
        </w:rPr>
        <w:t xml:space="preserve">du clone, que vous pourrez découvrir aisément en démarrant sur le Live Rescuezilla depuis un ordinateur dont vous souhaitez cloner le système.</w:t>
        <w:br/>
        <w:br/>
        <w:t xml:space="preserve">Pour installer un clone déjà prêt à être déployé : Vous aurez besoin d’accéder au clone de la distribution, auss</w:t>
      </w:r>
      <w:r>
        <w:rPr>
          <w:rFonts w:ascii="Liberation Serif" w:hAnsi="Liberation Serif" w:cs="Liberation Serif"/>
          <w:color w:val="000000"/>
          <w:sz w:val="22"/>
          <w:lang w:val="fr-FR"/>
        </w:rPr>
        <w:t xml:space="preserve">i faites-en une copie depuis son emplacement d’origine. Là, j’insiste sur l’usage de rsync : cet outil réalise des copies bit par bit, en évitant les risques de perte de données (avec un ou plusieurs bytes en moins, le système fonctionnerait moins bien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La commande suivante :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88"/>
        <w:pBdr/>
        <w:spacing/>
        <w:ind/>
        <w:jc w:val="left"/>
        <w:rPr>
          <w:rFonts w:ascii="Liberation Mono" w:hAnsi="Liberation Mono" w:cs="Liberation Mono"/>
          <w:color w:val="000000"/>
          <w:sz w:val="20"/>
        </w:rPr>
      </w:pPr>
      <w:r>
        <w:rPr>
          <w:rFonts w:ascii="Liberation Mono" w:hAnsi="Liberation Mono" w:cs="Liberation Mono"/>
          <w:color w:val="000000"/>
          <w:sz w:val="22"/>
          <w:lang w:val="fr-FR"/>
        </w:rPr>
        <w:t xml:space="preserve">« rsync -v --progress &lt;chemin vers le fichier</w:t>
      </w:r>
      <w:r>
        <w:rPr>
          <w:rFonts w:ascii="Liberation Mono" w:hAnsi="Liberation Mono" w:cs="Liberation Mono"/>
          <w:color w:val="000000"/>
          <w:sz w:val="22"/>
        </w:rPr>
        <w:t xml:space="preserve"> source</w:t>
      </w:r>
      <w:r>
        <w:rPr>
          <w:rFonts w:ascii="Liberation Mono" w:hAnsi="Liberation Mono" w:cs="Liberation Mono"/>
          <w:color w:val="000000"/>
          <w:sz w:val="22"/>
          <w:lang w:val="fr-FR"/>
        </w:rPr>
        <w:t xml:space="preserve">&gt; &lt;chemin vers la destination&gt; &amp;&amp; sync » </w:t>
      </w:r>
      <w:r>
        <w:rPr>
          <w:rFonts w:ascii="Liberation Mono" w:hAnsi="Liberation Mono" w:cs="Liberation Mono"/>
          <w:color w:val="000000"/>
          <w:sz w:val="20"/>
        </w:rPr>
      </w:r>
    </w:p>
    <w:p>
      <w:pPr>
        <w:pStyle w:val="788"/>
        <w:pBdr/>
        <w:spacing/>
        <w:ind/>
        <w:jc w:val="left"/>
        <w:rPr>
          <w:rFonts w:ascii="Liberation Mono" w:hAnsi="Liberation Mono" w:cs="Liberation Mono"/>
          <w:color w:val="000000"/>
          <w:sz w:val="20"/>
        </w:rPr>
      </w:pPr>
      <w:r>
        <w:rPr>
          <w:rFonts w:ascii="Liberation Mono" w:hAnsi="Liberation Mono" w:cs="Liberation Mono"/>
          <w:color w:val="000000"/>
          <w:sz w:val="22"/>
        </w:rPr>
      </w:r>
      <w:r>
        <w:rPr>
          <w:rFonts w:ascii="Liberation Mono" w:hAnsi="Liberation Mono" w:cs="Liberation Mono"/>
          <w:color w:val="000000"/>
          <w:sz w:val="20"/>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(sans les guillem</w:t>
      </w:r>
      <w:r>
        <w:rPr>
          <w:rFonts w:ascii="Liberation Serif" w:hAnsi="Liberation Serif" w:cs="Liberation Serif"/>
          <w:color w:val="000000"/>
          <w:sz w:val="22"/>
          <w:lang w:val="fr-FR"/>
        </w:rPr>
        <w:t xml:space="preserve">ets) copie le fichier source en mode verbeux et en affichant la progression. Une fois fini, le « &amp;&amp; sync » synchronise la base de données des fichiers, et vous permet, quand la commande rend le prompt, de vous assurez que la copie est réellement terminée.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(Parfois, le processus resterait en suspens arrivé à 100 %, et ça semblerait ne plus bouger, cette astuce permet de résoudre cela).</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10"/>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Démarrez l’ordinateur cible (là où vous voulez installer le clone) sur votre clé USB équipée de Rescuezilla (choisissez la langue au d</w:t>
      </w:r>
      <w:r>
        <w:rPr>
          <w:rFonts w:ascii="Liberation Serif" w:hAnsi="Liberation Serif" w:cs="Liberation Serif"/>
          <w:color w:val="000000"/>
          <w:sz w:val="22"/>
          <w:lang w:val="fr-FR"/>
        </w:rPr>
        <w:t xml:space="preserve">émarrage) – une fois sur le bureau, vous pouvez fermer Rescuezilla et vérifier la présence et les caractéristiques du disque dur ou du SSD de l’ordinateur avec Gparted (possiblement aussi avec Gsmartcontrol, quitte à l’installer avec les commandes « apt »)</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10"/>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Démarrez Rescuezilla – sélectionnez les options choisies (restauration d’un système) et branchez le support où vous aurez placé les fichiers du clone. </w:t>
        <w:br/>
        <w:t xml:space="preserve">Au besoin vérifiez la documentation de Rescuezilla (captures et FAQ) : </w:t>
      </w:r>
      <w:hyperlink r:id="rId17" w:tooltip="https://rescuezilla.com/screenshots" w:history="1">
        <w:r>
          <w:rPr>
            <w:rStyle w:val="831"/>
            <w:rFonts w:ascii="Liberation Serif" w:hAnsi="Liberation Serif" w:cs="Liberation Serif"/>
            <w:color w:val="000000"/>
            <w:sz w:val="22"/>
            <w:lang w:val="fr-FR"/>
          </w:rPr>
        </w:r>
        <w:r>
          <w:rPr>
            <w:rStyle w:val="831"/>
            <w:rFonts w:ascii="Liberation Serif" w:hAnsi="Liberation Serif" w:cs="Liberation Serif"/>
            <w:color w:val="000000"/>
            <w:sz w:val="22"/>
            <w:lang w:val="fr-FR"/>
          </w:rPr>
        </w:r>
        <w:r>
          <w:rPr>
            <w:rStyle w:val="831"/>
            <w:rFonts w:ascii="Liberation Serif" w:hAnsi="Liberation Serif" w:cs="Liberation Serif"/>
            <w:color w:val="000000"/>
            <w:sz w:val="22"/>
            <w:lang w:val="fr-FR"/>
          </w:rPr>
          <w:t xml:space="preserve">https://rescuezilla.com/screenshots</w:t>
        </w:r>
      </w:hyperlink>
      <w:r>
        <w:rPr>
          <w:rFonts w:ascii="Liberation Serif" w:hAnsi="Liberation Serif" w:cs="Liberation Serif"/>
          <w:color w:val="000000"/>
          <w:sz w:val="22"/>
          <w:lang w:val="fr-FR"/>
        </w:rPr>
        <w:t xml:space="preserve"> et </w:t>
      </w:r>
      <w:hyperlink r:id="rId18" w:tooltip="https://rescuezilla.com/help" w:history="1">
        <w:r>
          <w:rPr>
            <w:rStyle w:val="831"/>
            <w:rFonts w:ascii="Liberation Serif" w:hAnsi="Liberation Serif" w:cs="Liberation Serif"/>
            <w:color w:val="000000"/>
            <w:sz w:val="22"/>
            <w:lang w:val="fr-FR"/>
          </w:rPr>
        </w:r>
        <w:r>
          <w:rPr>
            <w:rStyle w:val="831"/>
            <w:rFonts w:ascii="Liberation Serif" w:hAnsi="Liberation Serif" w:cs="Liberation Serif"/>
            <w:color w:val="000000"/>
            <w:sz w:val="22"/>
            <w:lang w:val="fr-FR"/>
          </w:rPr>
        </w:r>
        <w:r>
          <w:rPr>
            <w:rStyle w:val="831"/>
            <w:rFonts w:ascii="Liberation Serif" w:hAnsi="Liberation Serif" w:cs="Liberation Serif"/>
            <w:color w:val="000000"/>
            <w:sz w:val="22"/>
            <w:lang w:val="fr-FR"/>
          </w:rPr>
          <w:t xml:space="preserve">https://rescuezilla.com/help</w:t>
        </w:r>
      </w:hyperlink>
      <w:r>
        <w:rPr>
          <w:rFonts w:ascii="Liberation Serif" w:hAnsi="Liberation Serif" w:cs="Liberation Serif"/>
          <w:color w:val="000000"/>
          <w:sz w:val="22"/>
          <w:lang w:val="fr-FR"/>
        </w:rPr>
        <w:t xml:space="preserve"> (Installez toujours les partitions ou le disque/clone entier au début du disque cible, vous verrez pourquoi à la fin de ce manuel).</w:t>
      </w:r>
      <w:r>
        <w:rPr>
          <w:rFonts w:ascii="Liberation Serif" w:hAnsi="Liberation Serif" w:cs="Liberation Serif"/>
          <w:color w:val="000000"/>
          <w:sz w:val="22"/>
          <w:lang w:val="fr-FR"/>
        </w:rPr>
      </w:r>
    </w:p>
    <w:p>
      <w:pPr>
        <w:pStyle w:val="762"/>
        <w:numPr>
          <w:ilvl w:val="0"/>
          <w:numId w:val="10"/>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Le disque de destination devrait avoir une table de partition, et une ou plusieurs partitions formattées, pour être vues par Rescuezilla.</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10"/>
        </w:numPr>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t xml:space="preserve">Démarrez le clonage, et une fois celui-ci terminé, notez le temps qu’aura duré l’opération.</w:t>
      </w: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pBdr/>
        <w:spacing/>
        <w:ind/>
        <w:jc w:val="left"/>
        <w:rPr>
          <w:rFonts w:ascii="Liberation Serif" w:hAnsi="Liberation Serif" w:cs="Liberation Serif"/>
          <w:color w:val="000000"/>
          <w:sz w:val="22"/>
          <w:lang w:val="fr-FR"/>
        </w:rPr>
      </w:pPr>
      <w:r>
        <w:rPr>
          <w:rFonts w:ascii="Liberation Serif" w:hAnsi="Liberation Serif" w:cs="Liberation Serif"/>
          <w:color w:val="000000"/>
          <w:sz w:val="22"/>
          <w:lang w:val="fr-FR"/>
        </w:rPr>
      </w:r>
      <w:r>
        <w:rPr>
          <w:rFonts w:ascii="Liberation Serif" w:hAnsi="Liberation Serif" w:cs="Liberation Serif"/>
          <w:color w:val="000000"/>
          <w:sz w:val="22"/>
          <w:lang w:val="fr-FR"/>
        </w:rPr>
      </w:r>
    </w:p>
    <w:p>
      <w:pPr>
        <w:pStyle w:val="762"/>
        <w:numPr>
          <w:ilvl w:val="0"/>
          <w:numId w:val="11"/>
        </w:numPr>
        <w:pBdr/>
        <w:spacing/>
        <w:ind/>
        <w:jc w:val="both"/>
        <w:rPr>
          <w:rFonts w:ascii="Liberation Serif" w:hAnsi="Liberation Serif" w:cs="Liberation Serif"/>
          <w:b/>
          <w:color w:val="000000"/>
          <w:sz w:val="22"/>
          <w:lang w:val="fr-FR"/>
        </w:rPr>
      </w:pPr>
      <w:r>
        <w:rPr>
          <w:rFonts w:ascii="Liberation Serif" w:hAnsi="Liberation Serif" w:cs="Liberation Serif"/>
          <w:b/>
          <w:color w:val="000000"/>
          <w:sz w:val="22"/>
          <w:lang w:val="fr-FR"/>
        </w:rPr>
        <w:t xml:space="preserve">Post installation avant de redémarrer Rescuezilla</w:t>
      </w:r>
      <w:r>
        <w:rPr>
          <w:rFonts w:ascii="Liberation Serif" w:hAnsi="Liberation Serif" w:cs="Liberation Serif"/>
          <w:b/>
          <w:color w:val="000000"/>
          <w:sz w:val="22"/>
          <w:lang w:val="fr-FR"/>
        </w:rPr>
      </w:r>
      <w:r>
        <w:rPr>
          <w:rFonts w:ascii="Liberation Serif" w:hAnsi="Liberation Serif" w:cs="Liberation Serif"/>
          <w:b/>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Une fois le clonage terminé, il vous reste 2 éléments à considérer : le clone était probablement plus petit en taille d’espace disque, que le disque de destination.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numPr>
          <w:ilvl w:val="1"/>
          <w:numId w:val="12"/>
        </w:numPr>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Agrandir la partition</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C’est le moment de fermer la fenêt</w:t>
      </w:r>
      <w:r>
        <w:rPr>
          <w:rFonts w:ascii="Liberation Serif" w:hAnsi="Liberation Serif" w:cs="Liberation Serif"/>
          <w:b w:val="0"/>
          <w:color w:val="000000"/>
          <w:sz w:val="22"/>
          <w:lang w:val="fr-FR"/>
        </w:rPr>
        <w:t xml:space="preserve">re de Rescuezilla et de lancer ou relancer Gparted : pour agrandir la dernière partition vers la droite, afin de profiter de la totalité de l’espace disque. (Généralement celle dédiée au « /home », à moins que tout le système soit dans une seule partition)</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numPr>
          <w:ilvl w:val="1"/>
          <w:numId w:val="13"/>
        </w:numPr>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Changer (ou pas) les UUID</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Voir ma demande de fonctionnalité il y a 3 ans : </w:t>
      </w:r>
      <w:hyperlink r:id="rId19" w:tooltip="https://github.com/rescuezilla/rescuezilla/issues/312" w:history="1">
        <w:r>
          <w:rPr>
            <w:rStyle w:val="831"/>
            <w:rFonts w:ascii="Liberation Serif" w:hAnsi="Liberation Serif" w:cs="Liberation Serif"/>
            <w:b w:val="0"/>
            <w:color w:val="000000"/>
            <w:sz w:val="22"/>
            <w:lang w:val="fr-FR"/>
          </w:rPr>
        </w:r>
        <w:r>
          <w:rPr>
            <w:rStyle w:val="831"/>
            <w:rFonts w:ascii="Liberation Serif" w:hAnsi="Liberation Serif" w:cs="Liberation Serif"/>
            <w:b w:val="0"/>
            <w:color w:val="000000"/>
            <w:sz w:val="22"/>
            <w:lang w:val="fr-FR"/>
          </w:rPr>
          <w:t xml:space="preserve">https://github.com/rescuezilla/rescuezilla/issues/312</w:t>
        </w:r>
      </w:hyperlink>
      <w:r>
        <w:rPr>
          <w:rFonts w:ascii="Liberation Serif" w:hAnsi="Liberation Serif" w:cs="Liberation Serif"/>
          <w:b w:val="0"/>
          <w:color w:val="000000"/>
          <w:sz w:val="22"/>
          <w:lang w:val="fr-FR"/>
        </w:rPr>
        <w:t xml:space="preserve"> (toujours en cours).</w:t>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L’autre critère répond à la question : après un clonage sur un ordinateur destiné à être donné, celui-ci fera-t-il partie </w:t>
      </w:r>
      <w:r>
        <w:rPr>
          <w:rFonts w:ascii="Liberation Serif" w:hAnsi="Liberation Serif" w:cs="Liberation Serif"/>
          <w:b w:val="0"/>
          <w:color w:val="000000"/>
          <w:sz w:val="22"/>
          <w:lang w:val="fr-FR"/>
        </w:rPr>
        <w:t xml:space="preserve">d’un parc où d’autres ordinateurs également installés depuis le même clone se retrouveront ensemble ? Cette question concerne un point technique : l’UUID (identifiant unique) des partitions.  (La commande « sudo blkid » fournit les UUID des partititions).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Le clone est fourni avec son ou ses propres UUID. Les machines, si elles sont sur le même réseau local, devraient avoir chacune son propre set d’UUIDs, afin de ne pas risquer de rencontrer des conflits d’IP sur le réseau.</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Dans ce cas, à la fin de chaque clonage, il est utile de changer le ou les UUID de chaque ordinateur ainsi préparé.</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b w:val="0"/>
          <w:color w:val="000000"/>
          <w:sz w:val="22"/>
          <w:lang w:val="fr-FR"/>
        </w:rPr>
        <w:t xml:space="preserve">La commande pour faire cela est la suivante : «</w:t>
      </w:r>
      <w:r>
        <w:rPr>
          <w:rFonts w:ascii="Liberation Serif" w:hAnsi="Liberation Serif" w:cs="Liberation Serif"/>
          <w:color w:val="000000"/>
          <w:sz w:val="22"/>
          <w:lang w:val="fr-FR"/>
        </w:rPr>
        <w:t xml:space="preserve">tune2fs -U random /dev/&lt;périphérique&gt;</w:t>
      </w:r>
      <w:r>
        <w:rPr>
          <w:rFonts w:ascii="Liberation Serif" w:hAnsi="Liberation Serif" w:cs="Liberation Serif"/>
          <w:b w:val="0"/>
          <w:color w:val="000000"/>
          <w:sz w:val="22"/>
          <w:lang w:val="fr-FR"/>
        </w:rPr>
        <w:t xml:space="preserve"> » où /dev/&lt;périphérique&gt; peut être « /dev/sda », « /dev/sdb », ou si vous avez des SSD nvme « /dev/nvme01p1 », etc. </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Ensuite, notez la ou les nouvelles UUID des partitions, et à l’aide de votre éditeur de textes préféré, modifiez les UUID conséquemment dans le fichier /boot/grub/grub.cfg.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Celui-ci utilise l’UUID de la partition système. Itérez la recherche des UUID dans tout le fichier, il peut y en avoir autour d’une dizaine.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color w:val="000000"/>
          <w:sz w:val="22"/>
          <w:lang w:val="fr-FR"/>
        </w:rPr>
      </w:pPr>
      <w:r>
        <w:rPr>
          <w:rFonts w:ascii="Liberation Serif" w:hAnsi="Liberation Serif" w:cs="Liberation Serif"/>
          <w:b w:val="0"/>
          <w:color w:val="000000"/>
          <w:sz w:val="22"/>
          <w:lang w:val="fr-FR"/>
        </w:rPr>
        <w:t xml:space="preserve">Puis changez les UUID dans /etc/fstab (celui-ci emploie l’UUID de chaque partition).</w:t>
      </w:r>
      <w:r>
        <w:rPr>
          <w:rFonts w:ascii="Liberation Serif" w:hAnsi="Liberation Serif" w:cs="Liberation Serif"/>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Si vous ne vous sentez pas confiant pour éditer ces fichiers en mode administrateur, faites une copie de sauvegarde de ces fichiers avant d’en commencer l’édition.</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Pensez à sauvegarder vos modifications. </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numPr>
          <w:ilvl w:val="0"/>
          <w:numId w:val="14"/>
        </w:numPr>
        <w:pBdr/>
        <w:spacing/>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t xml:space="preserve">Redémarrez l’ordinateur, ôtez la clé USB bootable, et le périphérique contenant le clone à la fin de l’extinction, et vérifiez si l’ordinateur démarre bien sur son nouveau système.</w:t>
      </w: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p>
      <w:pPr>
        <w:pStyle w:val="762"/>
        <w:pBdr/>
        <w:spacing w:after="140" w:before="0"/>
        <w:ind/>
        <w:jc w:val="both"/>
        <w:rPr>
          <w:rFonts w:ascii="Liberation Serif" w:hAnsi="Liberation Serif" w:cs="Liberation Serif"/>
          <w:b w:val="0"/>
          <w:color w:val="000000"/>
          <w:sz w:val="22"/>
          <w:lang w:val="fr-FR"/>
        </w:rPr>
      </w:pPr>
      <w:r>
        <w:rPr>
          <w:rFonts w:ascii="Liberation Serif" w:hAnsi="Liberation Serif" w:cs="Liberation Serif"/>
          <w:b w:val="0"/>
          <w:color w:val="000000"/>
          <w:sz w:val="22"/>
          <w:lang w:val="fr-FR"/>
        </w:rPr>
      </w:r>
      <w:r>
        <w:rPr>
          <w:rFonts w:ascii="Liberation Serif" w:hAnsi="Liberation Serif" w:cs="Liberation Serif"/>
          <w:b w:val="0"/>
          <w:color w:val="000000"/>
          <w:sz w:val="22"/>
          <w:lang w:val="fr-FR"/>
        </w:rPr>
      </w:r>
    </w:p>
    <w:sectPr>
      <w:footnotePr/>
      <w:endnotePr/>
      <w:type w:val="nextPage"/>
      <w:pgSz w:h="16837" w:orient="portrait" w:w="11905"/>
      <w:pgMar w:top="709" w:right="1134" w:bottom="1466" w:left="1134" w:header="709" w:footer="733"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OpenSymbol">
    <w:panose1 w:val="05010000000000000000"/>
  </w:font>
  <w:font w:name="Liberation Mono">
    <w:panose1 w:val="02070409020205020404"/>
  </w:font>
  <w:font w:name="Noto Sans CJK SC">
    <w:panose1 w:val="020B0500000000000000"/>
  </w:font>
  <w:font w:name="StarSymbol">
    <w:panose1 w:val="02060503000000020004"/>
  </w:font>
  <w:font w:name="Noto Sans Devanagari">
    <w:panose1 w:val="020B0502040504020204"/>
  </w:font>
  <w:font w:name="Liberation Sans">
    <w:panose1 w:val="020B0604020202020204"/>
  </w:font>
  <w:font w:name="Times New Roman">
    <w:panose1 w:val="02020603050405020304"/>
  </w:font>
  <w:font w:name="Liberation Serif">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8"/>
      <w:pBdr/>
      <w:tabs>
        <w:tab w:val="center" w:leader="none" w:pos="4817"/>
        <w:tab w:val="right" w:leader="none" w:pos="9637"/>
      </w:tabs>
      <w:spacing/>
      <w:ind/>
      <w:jc w:val="right"/>
      <w:rPr/>
    </w:pPr>
    <w:r>
      <w:fldChar w:fldCharType="begin"/>
    </w:r>
    <w:r>
      <w:instrText xml:space="preserve">PAGE</w:instrText>
    </w:r>
    <w:r>
      <w:fldChar w:fldCharType="separate"/>
    </w:r>
    <w:r>
      <w:t xml:space="preserve">7</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8"/>
      <w:pBdr/>
      <w:tabs>
        <w:tab w:val="center" w:leader="none" w:pos="4817"/>
        <w:tab w:val="right" w:leader="none" w:pos="9637"/>
      </w:tabs>
      <w:spacing/>
      <w:ind/>
      <w:jc w:val="right"/>
      <w:rPr/>
    </w:pPr>
    <w:r>
      <w:fldChar w:fldCharType="begin"/>
    </w:r>
    <w:r>
      <w:instrText xml:space="preserve">PAGE</w:instrText>
    </w:r>
    <w:r>
      <w:fldChar w:fldCharType="separate"/>
    </w:r>
    <w:r>
      <w:t xml:space="preserve">6</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0"/>
      <w:pBdr/>
      <w:tabs>
        <w:tab w:val="center" w:leader="none" w:pos="4843"/>
        <w:tab w:val="right" w:leader="none" w:pos="9688"/>
      </w:tabs>
      <w:spacing w:after="0" w:before="0" w:line="240" w:lineRule="auto"/>
      <w:ind/>
      <w:jc w:val="left"/>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0"/>
      <w:pBdr/>
      <w:tabs>
        <w:tab w:val="center" w:leader="none" w:pos="4843"/>
        <w:tab w:val="right" w:leader="none" w:pos="9688"/>
      </w:tabs>
      <w:spacing w:after="0" w:before="0" w:line="240" w:lineRule="auto"/>
      <w:ind/>
      <w:jc w:val="left"/>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firstLine="0" w:left="0"/>
      </w:pPr>
      <w:rPr/>
      <w:start w:val="0"/>
      <w:suff w:val="tab"/>
    </w:lvl>
    <w:lvl w:ilvl="1">
      <w:isLgl w:val="false"/>
      <w:lvlJc w:val="left"/>
      <w:lvlText w:val="%"/>
      <w:numFmt w:val="bullet"/>
      <w:pPr>
        <w:pBdr/>
        <w:spacing/>
        <w:ind w:firstLine="0" w:left="0"/>
      </w:pPr>
      <w:rPr/>
      <w:start w:val="0"/>
      <w:suff w:val="tab"/>
    </w:lvl>
    <w:lvl w:ilvl="2">
      <w:isLgl w:val="false"/>
      <w:lvlJc w:val="left"/>
      <w:lvlText w:val="%"/>
      <w:numFmt w:val="bullet"/>
      <w:pPr>
        <w:pBdr/>
        <w:spacing/>
        <w:ind w:firstLine="0" w:left="0"/>
      </w:pPr>
      <w:rPr/>
      <w:start w:val="0"/>
      <w:suff w:val="tab"/>
    </w:lvl>
    <w:lvl w:ilvl="3">
      <w:isLgl w:val="false"/>
      <w:lvlJc w:val="left"/>
      <w:lvlText w:val="%"/>
      <w:numFmt w:val="bullet"/>
      <w:pPr>
        <w:pBdr/>
        <w:spacing/>
        <w:ind w:firstLine="0" w:left="0"/>
      </w:pPr>
      <w:rPr/>
      <w:start w:val="0"/>
      <w:suff w:val="tab"/>
    </w:lvl>
    <w:lvl w:ilvl="4">
      <w:isLgl w:val="false"/>
      <w:lvlJc w:val="left"/>
      <w:lvlText w:val="%"/>
      <w:numFmt w:val="bullet"/>
      <w:pPr>
        <w:pBdr/>
        <w:spacing/>
        <w:ind w:firstLine="0" w:left="0"/>
      </w:pPr>
      <w:rPr/>
      <w:start w:val="0"/>
      <w:suff w:val="tab"/>
    </w:lvl>
    <w:lvl w:ilvl="5">
      <w:isLgl w:val="false"/>
      <w:lvlJc w:val="left"/>
      <w:lvlText w:val="%"/>
      <w:numFmt w:val="bullet"/>
      <w:pPr>
        <w:pBdr/>
        <w:spacing/>
        <w:ind w:firstLine="0" w:left="0"/>
      </w:pPr>
      <w:rPr/>
      <w:start w:val="0"/>
      <w:suff w:val="tab"/>
    </w:lvl>
    <w:lvl w:ilvl="6">
      <w:isLgl w:val="false"/>
      <w:lvlJc w:val="left"/>
      <w:lvlText w:val="%"/>
      <w:numFmt w:val="bullet"/>
      <w:pPr>
        <w:pBdr/>
        <w:spacing/>
        <w:ind w:firstLine="0" w:left="0"/>
      </w:pPr>
      <w:rPr/>
      <w:start w:val="0"/>
      <w:suff w:val="tab"/>
    </w:lvl>
    <w:lvl w:ilvl="7">
      <w:isLgl w:val="false"/>
      <w:lvlJc w:val="left"/>
      <w:lvlText w:val="%"/>
      <w:numFmt w:val="bullet"/>
      <w:pPr>
        <w:pBdr/>
        <w:spacing/>
        <w:ind w:firstLine="0" w:left="0"/>
      </w:pPr>
      <w:rPr/>
      <w:start w:val="0"/>
      <w:suff w:val="tab"/>
    </w:lvl>
    <w:lvl w:ilvl="8">
      <w:isLgl w:val="false"/>
      <w:lvlJc w:val="left"/>
      <w:lvlText w:val="%"/>
      <w:numFmt w:val="bullet"/>
      <w:pPr>
        <w:pBdr/>
        <w:spacing/>
        <w:ind w:firstLine="0" w:left="0"/>
      </w:pPr>
      <w:rPr/>
      <w:start w:val="0"/>
      <w:suff w:val="tab"/>
    </w:lvl>
  </w:abstractNum>
  <w:abstractNum w:abstractNumId="1">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4">
    <w:lvl w:ilvl="0">
      <w:isLgl w:val="false"/>
      <w:lvlJc w:val="left"/>
      <w:lvlText w:val="%1."/>
      <w:numFmt w:val="decimal"/>
      <w:pPr>
        <w:pBdr/>
        <w:tabs>
          <w:tab w:val="num" w:leader="none" w:pos="720"/>
        </w:tabs>
        <w:spacing/>
        <w:ind w:hanging="360" w:left="720"/>
      </w:pPr>
      <w:rPr/>
      <w:start w:val="2"/>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6">
    <w:lvl w:ilvl="0">
      <w:isLgl w:val="false"/>
      <w:lvlJc w:val="left"/>
      <w:lvlText w:val="%1."/>
      <w:numFmt w:val="decimal"/>
      <w:pPr>
        <w:pBdr/>
        <w:tabs>
          <w:tab w:val="num" w:leader="none" w:pos="720"/>
        </w:tabs>
        <w:spacing/>
        <w:ind w:hanging="360" w:left="720"/>
      </w:pPr>
      <w:rPr/>
      <w:start w:val="3"/>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7">
    <w:lvl w:ilvl="0">
      <w:isLgl w:val="false"/>
      <w:lvlJc w:val="left"/>
      <w:lvlText w:val=""/>
      <w:numFmt w:val="bullet"/>
      <w:pPr>
        <w:pBdr/>
        <w:spacing/>
        <w:ind w:hanging="360" w:left="1429"/>
      </w:pPr>
      <w:rPr>
        <w:rFonts w:ascii="Symbol" w:hAnsi="Symbol"/>
      </w:rPr>
      <w:start w:val="0"/>
      <w:suff w:val="tab"/>
    </w:lvl>
    <w:lvl w:ilvl="1">
      <w:isLgl w:val="false"/>
      <w:lvlJc w:val="left"/>
      <w:lvlText w:val=""/>
      <w:numFmt w:val="bullet"/>
      <w:pPr>
        <w:pBdr/>
        <w:spacing/>
        <w:ind w:hanging="360" w:left="1789"/>
      </w:pPr>
      <w:rPr>
        <w:rFonts w:ascii="Symbol" w:hAnsi="Symbol"/>
      </w:rPr>
      <w:start w:val="0"/>
      <w:suff w:val="tab"/>
    </w:lvl>
    <w:lvl w:ilvl="2">
      <w:isLgl w:val="false"/>
      <w:lvlJc w:val="left"/>
      <w:lvlText w:val=""/>
      <w:numFmt w:val="bullet"/>
      <w:pPr>
        <w:pBdr/>
        <w:spacing/>
        <w:ind w:hanging="360" w:left="2149"/>
      </w:pPr>
      <w:rPr>
        <w:rFonts w:ascii="Symbol" w:hAnsi="Symbol"/>
      </w:rPr>
      <w:start w:val="0"/>
      <w:suff w:val="tab"/>
    </w:lvl>
    <w:lvl w:ilvl="3">
      <w:isLgl w:val="false"/>
      <w:lvlJc w:val="left"/>
      <w:lvlText w:val=""/>
      <w:numFmt w:val="bullet"/>
      <w:pPr>
        <w:pBdr/>
        <w:spacing/>
        <w:ind w:hanging="360" w:left="2509"/>
      </w:pPr>
      <w:rPr>
        <w:rFonts w:ascii="Symbol" w:hAnsi="Symbol"/>
      </w:rPr>
      <w:start w:val="0"/>
      <w:suff w:val="tab"/>
    </w:lvl>
    <w:lvl w:ilvl="4">
      <w:isLgl w:val="false"/>
      <w:lvlJc w:val="left"/>
      <w:lvlText w:val=""/>
      <w:numFmt w:val="bullet"/>
      <w:pPr>
        <w:pBdr/>
        <w:spacing/>
        <w:ind w:hanging="360" w:left="2869"/>
      </w:pPr>
      <w:rPr>
        <w:rFonts w:ascii="Symbol" w:hAnsi="Symbol"/>
      </w:rPr>
      <w:start w:val="0"/>
      <w:suff w:val="tab"/>
    </w:lvl>
    <w:lvl w:ilvl="5">
      <w:isLgl w:val="false"/>
      <w:lvlJc w:val="left"/>
      <w:lvlText w:val=""/>
      <w:numFmt w:val="bullet"/>
      <w:pPr>
        <w:pBdr/>
        <w:spacing/>
        <w:ind w:hanging="360" w:left="3229"/>
      </w:pPr>
      <w:rPr>
        <w:rFonts w:ascii="Symbol" w:hAnsi="Symbol"/>
      </w:rPr>
      <w:start w:val="0"/>
      <w:suff w:val="tab"/>
    </w:lvl>
    <w:lvl w:ilvl="6">
      <w:isLgl w:val="false"/>
      <w:lvlJc w:val="left"/>
      <w:lvlText w:val=""/>
      <w:numFmt w:val="bullet"/>
      <w:pPr>
        <w:pBdr/>
        <w:spacing/>
        <w:ind w:hanging="360" w:left="3589"/>
      </w:pPr>
      <w:rPr>
        <w:rFonts w:ascii="Symbol" w:hAnsi="Symbol"/>
      </w:rPr>
      <w:start w:val="0"/>
      <w:suff w:val="tab"/>
    </w:lvl>
    <w:lvl w:ilvl="7">
      <w:isLgl w:val="false"/>
      <w:lvlJc w:val="left"/>
      <w:lvlText w:val=""/>
      <w:numFmt w:val="bullet"/>
      <w:pPr>
        <w:pBdr/>
        <w:spacing/>
        <w:ind w:hanging="360" w:left="3949"/>
      </w:pPr>
      <w:rPr>
        <w:rFonts w:ascii="Symbol" w:hAnsi="Symbol"/>
      </w:rPr>
      <w:start w:val="0"/>
      <w:suff w:val="tab"/>
    </w:lvl>
    <w:lvl w:ilvl="8">
      <w:isLgl w:val="false"/>
      <w:lvlJc w:val="left"/>
      <w:lvlText w:val=""/>
      <w:numFmt w:val="bullet"/>
      <w:pPr>
        <w:pBdr/>
        <w:spacing/>
        <w:ind w:hanging="360" w:left="4309"/>
      </w:pPr>
      <w:rPr>
        <w:rFonts w:ascii="Symbol" w:hAnsi="Symbol"/>
      </w:rPr>
      <w:start w:val="0"/>
      <w:suff w:val="tab"/>
    </w:lvl>
  </w:abstractNum>
  <w:abstractNum w:abstractNumId="8">
    <w:lvl w:ilvl="0">
      <w:isLgl w:val="false"/>
      <w:lvlJc w:val="left"/>
      <w:lvlText w:val="%1."/>
      <w:numFmt w:val="decimal"/>
      <w:pPr>
        <w:pBdr/>
        <w:tabs>
          <w:tab w:val="num" w:leader="none" w:pos="720"/>
        </w:tabs>
        <w:spacing/>
        <w:ind w:hanging="360" w:left="720"/>
      </w:pPr>
      <w:rPr/>
      <w:start w:val="3"/>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9">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0">
    <w:lvl w:ilvl="0">
      <w:isLgl w:val="false"/>
      <w:lvlJc w:val="left"/>
      <w:lvlText w:val="%1."/>
      <w:numFmt w:val="decimal"/>
      <w:pPr>
        <w:pBdr/>
        <w:tabs>
          <w:tab w:val="num" w:leader="none" w:pos="720"/>
        </w:tabs>
        <w:spacing/>
        <w:ind w:hanging="360" w:left="720"/>
      </w:pPr>
      <w:rPr/>
      <w:start w:val="5"/>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1">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2">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3">
    <w:lvl w:ilvl="0">
      <w:isLgl w:val="false"/>
      <w:lvlJc w:val="left"/>
      <w:lvlText w:val=""/>
      <w:numFmt w:val="bullet"/>
      <w:pPr>
        <w:pBdr/>
        <w:spacing/>
        <w:ind w:hanging="360" w:left="720"/>
      </w:pPr>
      <w:rPr>
        <w:rFonts w:ascii="Symbol" w:hAnsi="Symbol"/>
      </w:rPr>
      <w:start w:val="0"/>
      <w:suff w:val="tab"/>
    </w:lvl>
    <w:lvl w:ilvl="1">
      <w:isLgl w:val="false"/>
      <w:lvlJc w:val="left"/>
      <w:lvlText w:val=""/>
      <w:numFmt w:val="bullet"/>
      <w:pPr>
        <w:pBdr/>
        <w:spacing/>
        <w:ind w:hanging="360" w:left="1080"/>
      </w:pPr>
      <w:rPr>
        <w:rFonts w:ascii="Symbol" w:hAnsi="Symbol"/>
      </w:rPr>
      <w:start w:val="0"/>
      <w:suff w:val="tab"/>
    </w:lvl>
    <w:lvl w:ilvl="2">
      <w:isLgl w:val="false"/>
      <w:lvlJc w:val="left"/>
      <w:lvlText w:val=""/>
      <w:numFmt w:val="bullet"/>
      <w:pPr>
        <w:pBdr/>
        <w:spacing/>
        <w:ind w:hanging="360" w:left="1440"/>
      </w:pPr>
      <w:rPr>
        <w:rFonts w:ascii="Symbol" w:hAnsi="Symbol"/>
      </w:rPr>
      <w:start w:val="0"/>
      <w:suff w:val="tab"/>
    </w:lvl>
    <w:lvl w:ilvl="3">
      <w:isLgl w:val="false"/>
      <w:lvlJc w:val="left"/>
      <w:lvlText w:val=""/>
      <w:numFmt w:val="bullet"/>
      <w:pPr>
        <w:pBdr/>
        <w:spacing/>
        <w:ind w:hanging="360" w:left="1800"/>
      </w:pPr>
      <w:rPr>
        <w:rFonts w:ascii="Symbol" w:hAnsi="Symbol"/>
      </w:rPr>
      <w:start w:val="0"/>
      <w:suff w:val="tab"/>
    </w:lvl>
    <w:lvl w:ilvl="4">
      <w:isLgl w:val="false"/>
      <w:lvlJc w:val="left"/>
      <w:lvlText w:val=""/>
      <w:numFmt w:val="bullet"/>
      <w:pPr>
        <w:pBdr/>
        <w:spacing/>
        <w:ind w:hanging="360" w:left="2160"/>
      </w:pPr>
      <w:rPr>
        <w:rFonts w:ascii="Symbol" w:hAnsi="Symbol"/>
      </w:rPr>
      <w:start w:val="0"/>
      <w:suff w:val="tab"/>
    </w:lvl>
    <w:lvl w:ilvl="5">
      <w:isLgl w:val="false"/>
      <w:lvlJc w:val="left"/>
      <w:lvlText w:val=""/>
      <w:numFmt w:val="bullet"/>
      <w:pPr>
        <w:pBdr/>
        <w:spacing/>
        <w:ind w:hanging="360" w:left="2520"/>
      </w:pPr>
      <w:rPr>
        <w:rFonts w:ascii="Symbol" w:hAnsi="Symbol"/>
      </w:rPr>
      <w:start w:val="0"/>
      <w:suff w:val="tab"/>
    </w:lvl>
    <w:lvl w:ilvl="6">
      <w:isLgl w:val="false"/>
      <w:lvlJc w:val="left"/>
      <w:lvlText w:val=""/>
      <w:numFmt w:val="bullet"/>
      <w:pPr>
        <w:pBdr/>
        <w:spacing/>
        <w:ind w:hanging="360" w:left="2880"/>
      </w:pPr>
      <w:rPr>
        <w:rFonts w:ascii="Symbol" w:hAnsi="Symbol"/>
      </w:rPr>
      <w:start w:val="0"/>
      <w:suff w:val="tab"/>
    </w:lvl>
    <w:lvl w:ilvl="7">
      <w:isLgl w:val="false"/>
      <w:lvlJc w:val="left"/>
      <w:lvlText w:val=""/>
      <w:numFmt w:val="bullet"/>
      <w:pPr>
        <w:pBdr/>
        <w:spacing/>
        <w:ind w:hanging="360" w:left="3240"/>
      </w:pPr>
      <w:rPr>
        <w:rFonts w:ascii="Symbol" w:hAnsi="Symbol"/>
      </w:rPr>
      <w:start w:val="0"/>
      <w:suff w:val="tab"/>
    </w:lvl>
    <w:lvl w:ilvl="8">
      <w:isLgl w:val="false"/>
      <w:lvlJc w:val="left"/>
      <w:lvlText w:val=""/>
      <w:numFmt w:val="bullet"/>
      <w:pPr>
        <w:pBdr/>
        <w:spacing/>
        <w:ind w:hanging="360" w:left="3600"/>
      </w:pPr>
      <w:rPr>
        <w:rFonts w:ascii="Symbol" w:hAnsi="Symbol"/>
      </w:rPr>
      <w:start w:val="0"/>
      <w:suff w:val="tab"/>
    </w:lvl>
  </w:abstractNum>
  <w:abstractNum w:abstractNumId="14">
    <w:lvl w:ilvl="0">
      <w:isLgl w:val="false"/>
      <w:lvlJc w:val="left"/>
      <w:lvlText w:val="• "/>
      <w:numFmt w:val="bullet"/>
      <w:pPr>
        <w:pBdr/>
        <w:spacing/>
        <w:ind w:firstLine="0" w:left="0"/>
      </w:pPr>
      <w:rPr>
        <w:rFonts w:ascii="OpenSymbol" w:hAnsi="OpenSymbol"/>
      </w:rPr>
      <w:start w:val="0"/>
      <w:suff w:val="tab"/>
    </w:lvl>
    <w:lvl w:ilvl="1">
      <w:isLgl w:val="false"/>
      <w:lvlJc w:val="left"/>
      <w:lvlText w:val="• "/>
      <w:numFmt w:val="bullet"/>
      <w:pPr>
        <w:pBdr/>
        <w:spacing/>
        <w:ind w:firstLine="0" w:left="0"/>
      </w:pPr>
      <w:rPr>
        <w:rFonts w:ascii="OpenSymbol" w:hAnsi="OpenSymbol"/>
      </w:rPr>
      <w:start w:val="0"/>
      <w:suff w:val="tab"/>
    </w:lvl>
    <w:lvl w:ilvl="2">
      <w:isLgl w:val="false"/>
      <w:lvlJc w:val="left"/>
      <w:lvlText w:val="• "/>
      <w:numFmt w:val="bullet"/>
      <w:pPr>
        <w:pBdr/>
        <w:spacing/>
        <w:ind w:firstLine="0" w:left="0"/>
      </w:pPr>
      <w:rPr>
        <w:rFonts w:ascii="OpenSymbol" w:hAnsi="OpenSymbol"/>
      </w:rPr>
      <w:start w:val="0"/>
      <w:suff w:val="tab"/>
    </w:lvl>
    <w:lvl w:ilvl="3">
      <w:isLgl w:val="false"/>
      <w:lvlJc w:val="left"/>
      <w:lvlText w:val="• "/>
      <w:numFmt w:val="bullet"/>
      <w:pPr>
        <w:pBdr/>
        <w:spacing/>
        <w:ind w:firstLine="0" w:left="0"/>
      </w:pPr>
      <w:rPr>
        <w:rFonts w:ascii="OpenSymbol" w:hAnsi="OpenSymbol"/>
      </w:rPr>
      <w:start w:val="0"/>
      <w:suff w:val="tab"/>
    </w:lvl>
    <w:lvl w:ilvl="4">
      <w:isLgl w:val="false"/>
      <w:lvlJc w:val="left"/>
      <w:lvlText w:val="• "/>
      <w:numFmt w:val="bullet"/>
      <w:pPr>
        <w:pBdr/>
        <w:spacing/>
        <w:ind w:firstLine="0" w:left="0"/>
      </w:pPr>
      <w:rPr>
        <w:rFonts w:ascii="OpenSymbol" w:hAnsi="OpenSymbol"/>
      </w:rPr>
      <w:start w:val="0"/>
      <w:suff w:val="tab"/>
    </w:lvl>
    <w:lvl w:ilvl="5">
      <w:isLgl w:val="false"/>
      <w:lvlJc w:val="left"/>
      <w:lvlText w:val="• "/>
      <w:numFmt w:val="bullet"/>
      <w:pPr>
        <w:pBdr/>
        <w:spacing/>
        <w:ind w:firstLine="0" w:left="0"/>
      </w:pPr>
      <w:rPr>
        <w:rFonts w:ascii="OpenSymbol" w:hAnsi="OpenSymbol"/>
      </w:rPr>
      <w:start w:val="0"/>
      <w:suff w:val="tab"/>
    </w:lvl>
    <w:lvl w:ilvl="6">
      <w:isLgl w:val="false"/>
      <w:lvlJc w:val="left"/>
      <w:lvlText w:val="• "/>
      <w:numFmt w:val="bullet"/>
      <w:pPr>
        <w:pBdr/>
        <w:spacing/>
        <w:ind w:firstLine="0" w:left="0"/>
      </w:pPr>
      <w:rPr>
        <w:rFonts w:ascii="OpenSymbol" w:hAnsi="OpenSymbol"/>
      </w:rPr>
      <w:start w:val="0"/>
      <w:suff w:val="tab"/>
    </w:lvl>
    <w:lvl w:ilvl="7">
      <w:isLgl w:val="false"/>
      <w:lvlJc w:val="left"/>
      <w:lvlText w:val="• "/>
      <w:numFmt w:val="bullet"/>
      <w:pPr>
        <w:pBdr/>
        <w:spacing/>
        <w:ind w:firstLine="0" w:left="0"/>
      </w:pPr>
      <w:rPr>
        <w:rFonts w:ascii="OpenSymbol" w:hAnsi="OpenSymbol"/>
      </w:rPr>
      <w:start w:val="0"/>
      <w:suff w:val="tab"/>
    </w:lvl>
    <w:lvl w:ilvl="8">
      <w:isLgl w:val="false"/>
      <w:lvlJc w:val="left"/>
      <w:lvlText w:val="• "/>
      <w:numFmt w:val="bullet"/>
      <w:pPr>
        <w:pBdr/>
        <w:spacing/>
        <w:ind w:firstLine="0" w:left="0"/>
      </w:pPr>
      <w:rPr>
        <w:rFonts w:ascii="OpenSymbol" w:hAnsi="OpenSymbol"/>
      </w:rPr>
      <w:start w:val="0"/>
      <w:suff w:val="tab"/>
    </w:lvl>
  </w:abstractNum>
  <w:abstractNum w:abstractNumId="15">
    <w:lvl w:ilvl="0">
      <w:isLgl w:val="false"/>
      <w:lvlJc w:val="left"/>
      <w:lvlText w:val="• "/>
      <w:numFmt w:val="bullet"/>
      <w:pPr>
        <w:pBdr/>
        <w:spacing/>
        <w:ind w:hanging="360" w:left="720"/>
      </w:pPr>
      <w:rPr>
        <w:rFonts w:ascii="StarSymbol" w:hAnsi="Star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16">
    <w:lvl w:ilvl="0">
      <w:isLgl w:val="false"/>
      <w:lvlJc w:val="left"/>
      <w:lvlText w:val="• "/>
      <w:numFmt w:val="bullet"/>
      <w:pPr>
        <w:pBdr/>
        <w:spacing/>
        <w:ind w:hanging="360" w:left="720"/>
      </w:pPr>
      <w:rPr>
        <w:rFonts w:ascii="StarSymbol" w:hAnsi="StarSymbol"/>
      </w:rPr>
      <w:start w:val="0"/>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spacing/>
        <w:ind w:hanging="360" w:left="0"/>
      </w:pPr>
      <w:rPr/>
      <w:start w:val="1"/>
      <w:suff w:val="tab"/>
    </w:lvl>
  </w:abstractNum>
  <w:abstractNum w:abstractNumId="1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lef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left"/>
      <w:lvlText w:val="%6."/>
      <w:numFmt w:val="lowerRoman"/>
      <w:pPr>
        <w:pBdr/>
        <w:spacing/>
        <w:ind w:hanging="180" w:left="4320"/>
      </w:pPr>
      <w:rPr/>
      <w:start w:val="1"/>
      <w:suff w:val="tab"/>
    </w:lvl>
    <w:lvl w:ilvl="6">
      <w:isLgl w:val="false"/>
      <w:lvlJc w:val="left"/>
      <w:lvlText w:val="%7."/>
      <w:numFmt w:val="decimal"/>
      <w:pPr>
        <w:pBdr/>
        <w:spacing/>
        <w:ind w:hanging="360" w:left="5041"/>
      </w:pPr>
      <w:rPr/>
      <w:start w:val="1"/>
      <w:suff w:val="tab"/>
    </w:lvl>
    <w:lvl w:ilvl="7">
      <w:isLgl w:val="false"/>
      <w:lvlJc w:val="left"/>
      <w:lvlText w:val="%8."/>
      <w:numFmt w:val="lowerLetter"/>
      <w:pPr>
        <w:pBdr/>
        <w:spacing/>
        <w:ind w:hanging="360" w:left="5760"/>
      </w:pPr>
      <w:rPr/>
      <w:start w:val="1"/>
      <w:suff w:val="tab"/>
    </w:lvl>
    <w:lvl w:ilvl="8">
      <w:isLgl w:val="false"/>
      <w:lvlJc w:val="left"/>
      <w:lvlText w:val="%9."/>
      <w:numFmt w:val="lowerRoman"/>
      <w:pPr>
        <w:pBdr/>
        <w:spacing/>
        <w:ind w:hanging="180" w:left="6480"/>
      </w:pPr>
      <w:rPr/>
      <w:start w:val="1"/>
      <w:suff w:val="tab"/>
    </w:lvl>
  </w:abstractNum>
  <w:abstractNum w:abstractNumId="18">
    <w:lvl w:ilvl="0">
      <w:isLgl w:val="false"/>
      <w:lvlJc w:val="left"/>
      <w:lvlText/>
      <w:numFmt w:val="bullet"/>
      <w:pPr>
        <w:pBdr/>
        <w:spacing/>
        <w:ind w:firstLine="0" w:left="0"/>
      </w:pPr>
      <w:rPr/>
      <w:start w:val="1"/>
      <w:suff w:val="tab"/>
    </w:lvl>
    <w:lvl w:ilvl="1">
      <w:isLgl w:val="false"/>
      <w:lvlJc w:val="left"/>
      <w:lvlText/>
      <w:numFmt w:val="bullet"/>
      <w:pPr>
        <w:pBdr/>
        <w:spacing/>
        <w:ind w:firstLine="0" w:left="0"/>
      </w:pPr>
      <w:rPr/>
      <w:start w:val="1"/>
      <w:suff w:val="tab"/>
    </w:lvl>
    <w:lvl w:ilvl="2">
      <w:isLgl w:val="false"/>
      <w:lvlJc w:val="left"/>
      <w:lvlText/>
      <w:numFmt w:val="bullet"/>
      <w:pPr>
        <w:pBdr/>
        <w:spacing/>
        <w:ind w:firstLine="0" w:left="0"/>
      </w:pPr>
      <w:rPr/>
      <w:start w:val="1"/>
      <w:suff w:val="tab"/>
    </w:lvl>
    <w:lvl w:ilvl="3">
      <w:isLgl w:val="false"/>
      <w:lvlJc w:val="left"/>
      <w:lvlText/>
      <w:numFmt w:val="bullet"/>
      <w:pPr>
        <w:pBdr/>
        <w:spacing/>
        <w:ind w:firstLine="0" w:left="0"/>
      </w:pPr>
      <w:rPr/>
      <w:start w:val="1"/>
      <w:suff w:val="tab"/>
    </w:lvl>
    <w:lvl w:ilvl="4">
      <w:isLgl w:val="false"/>
      <w:lvlJc w:val="left"/>
      <w:lvlText/>
      <w:numFmt w:val="bullet"/>
      <w:pPr>
        <w:pBdr/>
        <w:spacing/>
        <w:ind w:firstLine="0" w:left="0"/>
      </w:pPr>
      <w:rPr/>
      <w:start w:val="1"/>
      <w:suff w:val="tab"/>
    </w:lvl>
    <w:lvl w:ilvl="5">
      <w:isLgl w:val="false"/>
      <w:lvlJc w:val="left"/>
      <w:lvlText/>
      <w:numFmt w:val="bullet"/>
      <w:pPr>
        <w:pBdr/>
        <w:spacing/>
        <w:ind w:firstLine="0" w:left="0"/>
      </w:pPr>
      <w:rPr/>
      <w:start w:val="1"/>
      <w:suff w:val="tab"/>
    </w:lvl>
    <w:lvl w:ilvl="6">
      <w:isLgl w:val="false"/>
      <w:lvlJc w:val="left"/>
      <w:lvlText/>
      <w:numFmt w:val="bullet"/>
      <w:pPr>
        <w:pBdr/>
        <w:spacing/>
        <w:ind w:firstLine="0" w:left="0"/>
      </w:pPr>
      <w:rPr/>
      <w:start w:val="1"/>
      <w:suff w:val="tab"/>
    </w:lvl>
    <w:lvl w:ilvl="7">
      <w:isLgl w:val="false"/>
      <w:lvlJc w:val="left"/>
      <w:lvlText/>
      <w:numFmt w:val="bullet"/>
      <w:pPr>
        <w:pBdr/>
        <w:spacing/>
        <w:ind w:firstLine="0" w:left="0"/>
      </w:pPr>
      <w:rPr/>
      <w:start w:val="1"/>
      <w:suff w:val="tab"/>
    </w:lvl>
    <w:lvl w:ilvl="8">
      <w:isLgl w:val="false"/>
      <w:lvlJc w:val="left"/>
      <w:lvlText/>
      <w:numFmt w:val="bullet"/>
      <w:pPr>
        <w:pBdr/>
        <w:spacing/>
        <w:ind w:firstLine="0" w:left="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48" w:default="1">
    <w:name w:val="No List"/>
    <w:uiPriority w:val="99"/>
    <w:semiHidden/>
    <w:unhideWhenUsed/>
    <w:pPr>
      <w:pBdr/>
      <w:spacing/>
      <w:ind/>
    </w:pPr>
  </w:style>
  <w:style w:type="paragraph" w:styleId="745">
    <w:name w:val="DStyle_paragraph"/>
    <w:pPr>
      <w:pBdr/>
      <w:spacing/>
      <w:ind/>
    </w:pPr>
    <w:rPr>
      <w:rFonts w:ascii="Liberation Serif" w:hAnsi="Liberation Serif" w:eastAsia="Times New Roman" w:cs="Liberation Serif"/>
      <w:color w:val="000000"/>
      <w:sz w:val="20"/>
      <w:szCs w:val="24"/>
      <w:lang w:val="fr-FR" w:eastAsia="zh-CN" w:bidi="hi-IN"/>
    </w:rPr>
  </w:style>
  <w:style w:type="paragraph" w:styleId="746" w:customStyle="1">
    <w:name w:val="Standard"/>
    <w:basedOn w:val="745"/>
    <w:pPr>
      <w:pBdr/>
      <w:spacing/>
      <w:ind/>
    </w:pPr>
  </w:style>
  <w:style w:type="paragraph" w:styleId="747" w:customStyle="1">
    <w:name w:val="DStyle_paragraph"/>
    <w:basedOn w:val="748"/>
    <w:qFormat/>
    <w:pPr>
      <w:pBdr/>
      <w:spacing/>
      <w:ind/>
    </w:pPr>
    <w:rPr>
      <w:rFonts w:ascii="Liberation Serif" w:hAnsi="Liberation Serif" w:cs="Liberation Serif"/>
      <w:color w:val="000000"/>
      <w:sz w:val="24"/>
      <w:lang w:val="fr-FR"/>
    </w:rPr>
  </w:style>
  <w:style w:type="paragraph" w:styleId="748" w:default="1" w:customStyle="1">
    <w:name w:val="Normal"/>
    <w:basedOn w:val="745"/>
    <w:pPr>
      <w:pBdr/>
      <w:spacing/>
      <w:ind/>
    </w:pPr>
  </w:style>
  <w:style w:type="paragraph" w:styleId="749" w:customStyle="1">
    <w:name w:val="Heading"/>
    <w:basedOn w:val="746"/>
    <w:next w:val="750"/>
    <w:pPr>
      <w:keepNext w:val="true"/>
      <w:pBdr/>
      <w:spacing w:after="120" w:before="240"/>
      <w:ind/>
    </w:pPr>
    <w:rPr>
      <w:rFonts w:ascii="Liberation Sans" w:hAnsi="Liberation Sans" w:eastAsia="Noto Sans CJK SC" w:cs="Noto Sans Devanagari"/>
      <w:sz w:val="28"/>
      <w:szCs w:val="28"/>
    </w:rPr>
  </w:style>
  <w:style w:type="paragraph" w:styleId="750" w:customStyle="1">
    <w:name w:val="Text body"/>
    <w:basedOn w:val="746"/>
    <w:qFormat/>
    <w:pPr>
      <w:pBdr/>
      <w:spacing w:after="140" w:before="0" w:line="276" w:lineRule="auto"/>
      <w:ind/>
    </w:pPr>
  </w:style>
  <w:style w:type="paragraph" w:styleId="751" w:customStyle="1">
    <w:name w:val="Heading 1"/>
    <w:basedOn w:val="761"/>
    <w:qFormat/>
    <w:pPr>
      <w:pBdr/>
      <w:spacing w:after="120" w:before="240"/>
      <w:ind/>
    </w:pPr>
    <w:rPr>
      <w:b/>
      <w:sz w:val="36"/>
    </w:rPr>
  </w:style>
  <w:style w:type="paragraph" w:styleId="752" w:customStyle="1">
    <w:name w:val="Heading 2"/>
    <w:basedOn w:val="761"/>
    <w:qFormat/>
    <w:pPr>
      <w:pBdr/>
      <w:spacing w:after="120" w:before="200"/>
      <w:ind/>
    </w:pPr>
    <w:rPr>
      <w:b/>
      <w:sz w:val="32"/>
    </w:rPr>
  </w:style>
  <w:style w:type="paragraph" w:styleId="753" w:customStyle="1">
    <w:name w:val="Heading 3"/>
    <w:basedOn w:val="761"/>
    <w:qFormat/>
    <w:pPr>
      <w:pBdr/>
      <w:spacing w:after="120" w:before="140"/>
      <w:ind/>
    </w:pPr>
    <w:rPr>
      <w:b/>
      <w:sz w:val="28"/>
    </w:rPr>
  </w:style>
  <w:style w:type="paragraph" w:styleId="754" w:customStyle="1">
    <w:name w:val="Heading 4"/>
    <w:basedOn w:val="761"/>
    <w:qFormat/>
    <w:pPr>
      <w:pBdr/>
      <w:spacing w:after="120" w:before="120"/>
      <w:ind/>
    </w:pPr>
    <w:rPr>
      <w:b/>
      <w:i w:val="0"/>
      <w:sz w:val="26"/>
    </w:rPr>
  </w:style>
  <w:style w:type="paragraph" w:styleId="755" w:customStyle="1">
    <w:name w:val="Heading 5"/>
    <w:basedOn w:val="760"/>
    <w:qFormat/>
    <w:pPr>
      <w:pBdr/>
      <w:spacing w:after="40" w:before="80"/>
      <w:ind/>
    </w:pPr>
    <w:rPr>
      <w:rFonts w:ascii="Arial" w:hAnsi="Arial" w:cs="Arial"/>
      <w:color w:val="0f4761"/>
    </w:rPr>
  </w:style>
  <w:style w:type="paragraph" w:styleId="756" w:customStyle="1">
    <w:name w:val="Heading 6"/>
    <w:basedOn w:val="760"/>
    <w:qFormat/>
    <w:pPr>
      <w:pBdr/>
      <w:spacing w:after="0" w:before="40"/>
      <w:ind/>
    </w:pPr>
    <w:rPr>
      <w:rFonts w:ascii="Arial" w:hAnsi="Arial" w:cs="Arial"/>
      <w:i/>
      <w:color w:val="595959"/>
    </w:rPr>
  </w:style>
  <w:style w:type="paragraph" w:styleId="757" w:customStyle="1">
    <w:name w:val="Heading 7"/>
    <w:basedOn w:val="760"/>
    <w:qFormat/>
    <w:pPr>
      <w:pBdr/>
      <w:spacing w:after="0" w:before="40"/>
      <w:ind/>
    </w:pPr>
    <w:rPr>
      <w:rFonts w:ascii="Arial" w:hAnsi="Arial" w:cs="Arial"/>
      <w:color w:val="595959"/>
    </w:rPr>
  </w:style>
  <w:style w:type="paragraph" w:styleId="758" w:customStyle="1">
    <w:name w:val="Heading 8"/>
    <w:basedOn w:val="760"/>
    <w:qFormat/>
    <w:pPr>
      <w:pBdr/>
      <w:spacing w:after="0" w:before="0"/>
      <w:ind/>
    </w:pPr>
    <w:rPr>
      <w:rFonts w:ascii="Arial" w:hAnsi="Arial" w:cs="Arial"/>
      <w:i/>
      <w:color w:val="272727"/>
    </w:rPr>
  </w:style>
  <w:style w:type="paragraph" w:styleId="759" w:customStyle="1">
    <w:name w:val="Heading 9"/>
    <w:basedOn w:val="760"/>
    <w:qFormat/>
    <w:pPr>
      <w:pBdr/>
      <w:spacing w:after="0" w:before="0"/>
      <w:ind/>
    </w:pPr>
    <w:rPr>
      <w:rFonts w:ascii="Arial" w:hAnsi="Arial" w:cs="Arial"/>
      <w:i/>
      <w:color w:val="272727"/>
    </w:rPr>
  </w:style>
  <w:style w:type="paragraph" w:styleId="760" w:customStyle="1">
    <w:name w:val="Normal1"/>
    <w:basedOn w:val="748"/>
    <w:pPr>
      <w:pBdr/>
      <w:spacing/>
      <w:ind/>
    </w:pPr>
    <w:rPr>
      <w:sz w:val="20"/>
      <w:lang w:val="fr-FR"/>
    </w:rPr>
  </w:style>
  <w:style w:type="paragraph" w:styleId="761" w:customStyle="1">
    <w:name w:val="Titre"/>
    <w:basedOn w:val="748"/>
    <w:pPr>
      <w:pBdr/>
      <w:spacing w:after="120" w:before="240"/>
      <w:ind/>
    </w:pPr>
    <w:rPr>
      <w:rFonts w:ascii="Liberation Sans" w:hAnsi="Liberation Sans" w:cs="Liberation Sans"/>
      <w:sz w:val="28"/>
    </w:rPr>
  </w:style>
  <w:style w:type="paragraph" w:styleId="762" w:customStyle="1">
    <w:name w:val="Body Text"/>
    <w:basedOn w:val="748"/>
    <w:qFormat/>
    <w:pPr>
      <w:pBdr/>
      <w:spacing w:after="140" w:before="0" w:line="276" w:lineRule="auto"/>
      <w:ind/>
      <w:jc w:val="both"/>
    </w:pPr>
    <w:rPr>
      <w:rFonts w:ascii="Liberation Serif" w:hAnsi="Liberation Serif" w:cs="Liberation Serif"/>
      <w:color w:val="000000"/>
      <w:sz w:val="22"/>
      <w:lang w:val="fr-FR"/>
    </w:rPr>
  </w:style>
  <w:style w:type="paragraph" w:styleId="763" w:customStyle="1">
    <w:name w:val="Title"/>
    <w:basedOn w:val="760"/>
    <w:pPr>
      <w:pBdr/>
      <w:spacing w:after="80" w:before="0" w:line="240" w:lineRule="auto"/>
      <w:ind/>
    </w:pPr>
    <w:rPr>
      <w:rFonts w:ascii="Arial" w:hAnsi="Arial" w:cs="Arial"/>
      <w:spacing w:val="-10"/>
      <w:sz w:val="56"/>
    </w:rPr>
  </w:style>
  <w:style w:type="paragraph" w:styleId="764" w:customStyle="1">
    <w:name w:val="Quote"/>
    <w:basedOn w:val="760"/>
    <w:pPr>
      <w:pBdr/>
      <w:spacing w:after="0" w:before="160"/>
      <w:ind/>
      <w:jc w:val="center"/>
    </w:pPr>
    <w:rPr>
      <w:i/>
      <w:color w:val="404040"/>
    </w:rPr>
  </w:style>
  <w:style w:type="paragraph" w:styleId="765" w:customStyle="1">
    <w:name w:val="List Paragraph"/>
    <w:basedOn w:val="760"/>
    <w:qFormat/>
    <w:pPr>
      <w:pBdr/>
      <w:spacing w:after="0" w:before="0"/>
      <w:ind w:right="0" w:firstLine="0" w:left="720"/>
    </w:pPr>
  </w:style>
  <w:style w:type="paragraph" w:styleId="766" w:customStyle="1">
    <w:name w:val="Intense Quote"/>
    <w:basedOn w:val="760"/>
    <w:qFormat/>
    <w:pPr>
      <w:pBdr>
        <w:top w:val="single" w:color="0f4761" w:sz="4" w:space="0"/>
        <w:left w:val="none" w:color="000000" w:sz="4" w:space="0"/>
        <w:bottom w:val="single" w:color="0f4761" w:sz="4" w:space="0"/>
        <w:right w:val="none" w:color="000000" w:sz="4" w:space="0"/>
      </w:pBdr>
      <w:spacing w:after="360" w:before="360"/>
      <w:ind w:right="864" w:firstLine="0" w:left="864"/>
      <w:jc w:val="center"/>
    </w:pPr>
    <w:rPr>
      <w:i/>
      <w:color w:val="0f4761"/>
    </w:rPr>
  </w:style>
  <w:style w:type="paragraph" w:styleId="767" w:customStyle="1">
    <w:name w:val="No Spacing"/>
    <w:basedOn w:val="760"/>
    <w:qFormat/>
    <w:pPr>
      <w:pBdr/>
      <w:spacing w:after="0" w:before="0" w:line="240" w:lineRule="auto"/>
      <w:ind/>
    </w:pPr>
  </w:style>
  <w:style w:type="paragraph" w:styleId="768" w:customStyle="1">
    <w:name w:val="En-tête et pied de page"/>
    <w:basedOn w:val="748"/>
    <w:qFormat/>
    <w:pPr>
      <w:pBdr/>
      <w:tabs>
        <w:tab w:val="center" w:leader="none" w:pos="4817"/>
        <w:tab w:val="right" w:leader="none" w:pos="9637"/>
      </w:tabs>
      <w:spacing/>
      <w:ind/>
    </w:pPr>
  </w:style>
  <w:style w:type="paragraph" w:styleId="769" w:customStyle="1">
    <w:name w:val="Header and Footer"/>
    <w:basedOn w:val="746"/>
    <w:qFormat/>
    <w:pPr>
      <w:pBdr/>
      <w:tabs>
        <w:tab w:val="center" w:leader="none" w:pos="4818"/>
        <w:tab w:val="right" w:leader="none" w:pos="9637"/>
      </w:tabs>
      <w:spacing/>
      <w:ind/>
    </w:pPr>
  </w:style>
  <w:style w:type="paragraph" w:styleId="770" w:customStyle="1">
    <w:name w:val="Header"/>
    <w:basedOn w:val="760"/>
    <w:pPr>
      <w:pBdr/>
      <w:tabs>
        <w:tab w:val="center" w:leader="none" w:pos="4843"/>
        <w:tab w:val="right" w:leader="none" w:pos="9688"/>
      </w:tabs>
      <w:spacing w:after="0" w:before="0" w:line="240" w:lineRule="auto"/>
      <w:ind/>
    </w:pPr>
  </w:style>
  <w:style w:type="paragraph" w:styleId="771" w:customStyle="1">
    <w:name w:val="footnote text"/>
    <w:basedOn w:val="760"/>
    <w:qFormat/>
    <w:pPr>
      <w:pBdr/>
      <w:spacing w:after="0" w:before="0" w:line="240" w:lineRule="auto"/>
      <w:ind/>
    </w:pPr>
    <w:rPr>
      <w:sz w:val="20"/>
    </w:rPr>
  </w:style>
  <w:style w:type="paragraph" w:styleId="772" w:customStyle="1">
    <w:name w:val="endnote text"/>
    <w:basedOn w:val="760"/>
    <w:qFormat/>
    <w:pPr>
      <w:pBdr/>
      <w:spacing w:after="0" w:before="0" w:line="240" w:lineRule="auto"/>
      <w:ind/>
    </w:pPr>
    <w:rPr>
      <w:sz w:val="20"/>
    </w:rPr>
  </w:style>
  <w:style w:type="paragraph" w:styleId="773" w:customStyle="1">
    <w:name w:val="toc 11"/>
    <w:basedOn w:val="760"/>
    <w:qFormat/>
    <w:pPr>
      <w:pBdr/>
      <w:spacing w:after="100" w:before="0"/>
      <w:ind/>
    </w:pPr>
  </w:style>
  <w:style w:type="paragraph" w:styleId="774" w:customStyle="1">
    <w:name w:val="toc 21"/>
    <w:basedOn w:val="760"/>
    <w:qFormat/>
    <w:pPr>
      <w:pBdr/>
      <w:spacing w:after="100" w:before="0"/>
      <w:ind w:right="0" w:firstLine="0" w:left="220"/>
    </w:pPr>
  </w:style>
  <w:style w:type="paragraph" w:styleId="775" w:customStyle="1">
    <w:name w:val="toc 31"/>
    <w:basedOn w:val="760"/>
    <w:qFormat/>
    <w:pPr>
      <w:pBdr/>
      <w:spacing w:after="100" w:before="0"/>
      <w:ind w:right="0" w:firstLine="0" w:left="440"/>
    </w:pPr>
  </w:style>
  <w:style w:type="paragraph" w:styleId="776" w:customStyle="1">
    <w:name w:val="toc 41"/>
    <w:basedOn w:val="760"/>
    <w:qFormat/>
    <w:pPr>
      <w:pBdr/>
      <w:spacing w:after="100" w:before="0"/>
      <w:ind w:right="0" w:firstLine="0" w:left="660"/>
    </w:pPr>
  </w:style>
  <w:style w:type="paragraph" w:styleId="777" w:customStyle="1">
    <w:name w:val="toc 5"/>
    <w:basedOn w:val="760"/>
    <w:qFormat/>
    <w:pPr>
      <w:pBdr/>
      <w:spacing w:after="100" w:before="0"/>
      <w:ind w:right="0" w:firstLine="0" w:left="880"/>
    </w:pPr>
  </w:style>
  <w:style w:type="paragraph" w:styleId="778" w:customStyle="1">
    <w:name w:val="toc 6"/>
    <w:basedOn w:val="760"/>
    <w:qFormat/>
    <w:pPr>
      <w:pBdr/>
      <w:spacing w:after="100" w:before="0"/>
      <w:ind w:right="0" w:firstLine="0" w:left="1100"/>
    </w:pPr>
  </w:style>
  <w:style w:type="paragraph" w:styleId="779" w:customStyle="1">
    <w:name w:val="toc 7"/>
    <w:basedOn w:val="760"/>
    <w:qFormat/>
    <w:pPr>
      <w:pBdr/>
      <w:spacing w:after="100" w:before="0"/>
      <w:ind w:right="0" w:firstLine="0" w:left="1320"/>
    </w:pPr>
  </w:style>
  <w:style w:type="paragraph" w:styleId="780" w:customStyle="1">
    <w:name w:val="toc 8"/>
    <w:basedOn w:val="760"/>
    <w:qFormat/>
    <w:pPr>
      <w:pBdr/>
      <w:spacing w:after="100" w:before="0"/>
      <w:ind w:right="0" w:firstLine="0" w:left="1540"/>
    </w:pPr>
  </w:style>
  <w:style w:type="paragraph" w:styleId="781" w:customStyle="1">
    <w:name w:val="toc 9"/>
    <w:basedOn w:val="760"/>
    <w:qFormat/>
    <w:pPr>
      <w:pBdr/>
      <w:spacing w:after="100" w:before="0"/>
      <w:ind w:right="0" w:firstLine="0" w:left="1760"/>
    </w:pPr>
  </w:style>
  <w:style w:type="paragraph" w:styleId="782" w:customStyle="1">
    <w:name w:val="TOC Heading1"/>
    <w:basedOn w:val="748"/>
    <w:qFormat/>
    <w:pPr>
      <w:pBdr/>
      <w:spacing/>
      <w:ind/>
    </w:pPr>
    <w:rPr>
      <w:sz w:val="20"/>
      <w:lang w:val="fr-FR"/>
    </w:rPr>
  </w:style>
  <w:style w:type="paragraph" w:styleId="783" w:customStyle="1">
    <w:name w:val="table of figures"/>
    <w:basedOn w:val="760"/>
    <w:qFormat/>
    <w:pPr>
      <w:pBdr/>
      <w:spacing w:after="0" w:before="0"/>
      <w:ind/>
    </w:pPr>
  </w:style>
  <w:style w:type="paragraph" w:styleId="784" w:customStyle="1">
    <w:name w:val="List"/>
    <w:basedOn w:val="762"/>
    <w:pPr>
      <w:pBdr/>
      <w:spacing/>
      <w:ind/>
    </w:pPr>
  </w:style>
  <w:style w:type="paragraph" w:styleId="785" w:customStyle="1">
    <w:name w:val="Caption"/>
    <w:basedOn w:val="748"/>
    <w:pPr>
      <w:pBdr/>
      <w:spacing w:after="120" w:before="120"/>
      <w:ind/>
    </w:pPr>
    <w:rPr>
      <w:i/>
      <w:sz w:val="24"/>
    </w:rPr>
  </w:style>
  <w:style w:type="paragraph" w:styleId="786" w:customStyle="1">
    <w:name w:val="Index"/>
    <w:basedOn w:val="748"/>
    <w:pPr>
      <w:pBdr/>
      <w:spacing/>
      <w:ind/>
    </w:pPr>
  </w:style>
  <w:style w:type="paragraph" w:styleId="787" w:customStyle="1">
    <w:name w:val="Subtitle"/>
    <w:basedOn w:val="761"/>
    <w:pPr>
      <w:pBdr/>
      <w:spacing w:after="120" w:before="60"/>
      <w:ind/>
      <w:jc w:val="center"/>
    </w:pPr>
    <w:rPr>
      <w:sz w:val="36"/>
    </w:rPr>
  </w:style>
  <w:style w:type="paragraph" w:styleId="788" w:customStyle="1">
    <w:name w:val="Texte préformaté"/>
    <w:basedOn w:val="748"/>
    <w:qFormat/>
    <w:pPr>
      <w:pBdr/>
      <w:spacing w:after="0" w:before="0"/>
      <w:ind/>
    </w:pPr>
    <w:rPr>
      <w:rFonts w:ascii="Liberation Mono" w:hAnsi="Liberation Mono" w:cs="Liberation Mono"/>
      <w:sz w:val="20"/>
    </w:rPr>
  </w:style>
  <w:style w:type="paragraph" w:styleId="789" w:customStyle="1">
    <w:name w:val="Contenu de cadre"/>
    <w:basedOn w:val="748"/>
    <w:qFormat/>
    <w:pPr>
      <w:pBdr/>
      <w:spacing/>
      <w:ind/>
    </w:pPr>
  </w:style>
  <w:style w:type="paragraph" w:styleId="790" w:customStyle="1">
    <w:name w:val="Ligne horizontale"/>
    <w:basedOn w:val="748"/>
    <w:qFormat/>
    <w:pPr>
      <w:pBdr>
        <w:top w:val="none" w:color="000000" w:sz="4" w:space="0"/>
        <w:left w:val="none" w:color="000000" w:sz="4" w:space="0"/>
        <w:bottom w:val="single" w:color="808080" w:sz="2" w:space="0"/>
        <w:right w:val="none" w:color="000000" w:sz="4" w:space="0"/>
      </w:pBdr>
      <w:spacing w:after="283" w:before="0"/>
      <w:ind/>
    </w:pPr>
    <w:rPr>
      <w:sz w:val="12"/>
    </w:rPr>
  </w:style>
  <w:style w:type="paragraph" w:styleId="791" w:customStyle="1">
    <w:name w:val="Figure"/>
    <w:basedOn w:val="785"/>
    <w:pPr>
      <w:pBdr/>
      <w:spacing/>
      <w:ind/>
    </w:pPr>
  </w:style>
  <w:style w:type="paragraph" w:styleId="792" w:customStyle="1">
    <w:name w:val="index heading"/>
    <w:basedOn w:val="761"/>
    <w:qFormat/>
    <w:pPr>
      <w:pBdr/>
      <w:spacing/>
      <w:ind w:right="0" w:firstLine="0" w:left="0"/>
    </w:pPr>
    <w:rPr>
      <w:b/>
      <w:sz w:val="32"/>
    </w:rPr>
  </w:style>
  <w:style w:type="paragraph" w:styleId="793" w:customStyle="1">
    <w:name w:val="TOC Heading"/>
    <w:basedOn w:val="792"/>
    <w:qFormat/>
    <w:pPr>
      <w:pBdr/>
      <w:spacing/>
      <w:ind w:right="0" w:firstLine="0" w:left="0"/>
    </w:pPr>
    <w:rPr>
      <w:b/>
      <w:sz w:val="32"/>
    </w:rPr>
  </w:style>
  <w:style w:type="paragraph" w:styleId="794" w:customStyle="1">
    <w:name w:val="toc 1"/>
    <w:basedOn w:val="786"/>
    <w:qFormat/>
    <w:pPr>
      <w:pBdr/>
      <w:tabs>
        <w:tab w:val="right" w:leader="dot" w:pos="9637"/>
      </w:tabs>
      <w:spacing/>
      <w:ind w:right="0" w:firstLine="0" w:left="0"/>
    </w:pPr>
  </w:style>
  <w:style w:type="paragraph" w:styleId="795" w:customStyle="1">
    <w:name w:val="toc 2"/>
    <w:basedOn w:val="786"/>
    <w:qFormat/>
    <w:pPr>
      <w:pBdr/>
      <w:tabs>
        <w:tab w:val="right" w:leader="dot" w:pos="10486"/>
      </w:tabs>
      <w:spacing/>
      <w:ind w:right="0" w:firstLine="0" w:left="283"/>
    </w:pPr>
  </w:style>
  <w:style w:type="paragraph" w:styleId="796" w:customStyle="1">
    <w:name w:val="toc 3"/>
    <w:basedOn w:val="786"/>
    <w:qFormat/>
    <w:pPr>
      <w:pBdr/>
      <w:tabs>
        <w:tab w:val="right" w:leader="dot" w:pos="11338"/>
      </w:tabs>
      <w:spacing/>
      <w:ind w:right="0" w:firstLine="0" w:left="567"/>
    </w:pPr>
  </w:style>
  <w:style w:type="paragraph" w:styleId="797" w:customStyle="1">
    <w:name w:val="toc 4"/>
    <w:basedOn w:val="786"/>
    <w:qFormat/>
    <w:pPr>
      <w:pBdr/>
      <w:tabs>
        <w:tab w:val="right" w:leader="dot" w:pos="12188"/>
      </w:tabs>
      <w:spacing/>
      <w:ind w:right="0" w:firstLine="0" w:left="850"/>
    </w:pPr>
  </w:style>
  <w:style w:type="paragraph" w:styleId="798" w:customStyle="1">
    <w:name w:val="Footer"/>
    <w:basedOn w:val="768"/>
    <w:pPr>
      <w:pBdr/>
      <w:tabs>
        <w:tab w:val="center" w:leader="none" w:pos="4817"/>
        <w:tab w:val="right" w:leader="none" w:pos="9637"/>
      </w:tabs>
      <w:spacing/>
      <w:ind/>
    </w:pPr>
  </w:style>
  <w:style w:type="paragraph" w:styleId="799" w:customStyle="1">
    <w:name w:val="Index Heading"/>
    <w:basedOn w:val="749"/>
    <w:qFormat/>
    <w:pPr>
      <w:pBdr/>
      <w:spacing/>
      <w:ind w:right="0" w:firstLine="0" w:left="0"/>
    </w:pPr>
    <w:rPr>
      <w:b/>
      <w:bCs/>
      <w:sz w:val="32"/>
      <w:szCs w:val="32"/>
    </w:rPr>
  </w:style>
  <w:style w:type="paragraph" w:styleId="800" w:customStyle="1">
    <w:name w:val="Contents Heading"/>
    <w:basedOn w:val="799"/>
    <w:qFormat/>
    <w:pPr>
      <w:pBdr/>
      <w:spacing/>
      <w:ind w:right="0" w:firstLine="0" w:left="0"/>
    </w:pPr>
    <w:rPr>
      <w:b/>
      <w:bCs/>
      <w:sz w:val="32"/>
      <w:szCs w:val="32"/>
    </w:rPr>
  </w:style>
  <w:style w:type="character" w:styleId="801" w:customStyle="1">
    <w:name w:val="DStyle_text"/>
    <w:basedOn w:val="745"/>
    <w:qFormat/>
    <w:pPr>
      <w:pBdr/>
      <w:spacing/>
      <w:ind/>
    </w:pPr>
    <w:rPr>
      <w:rFonts w:ascii="Liberation Serif" w:hAnsi="Liberation Serif" w:cs="Liberation Serif"/>
      <w:color w:val="000000"/>
      <w:lang w:val="fr-FR"/>
    </w:rPr>
  </w:style>
  <w:style w:type="character" w:styleId="802" w:default="1" w:customStyle="1">
    <w:name w:val="Default Paragraph Font"/>
    <w:basedOn w:val="745"/>
    <w:qFormat/>
    <w:pPr>
      <w:pBdr/>
      <w:spacing/>
      <w:ind/>
    </w:pPr>
  </w:style>
  <w:style w:type="character" w:styleId="803" w:customStyle="1">
    <w:name w:val="Heading 1 Char"/>
    <w:basedOn w:val="802"/>
    <w:qFormat/>
    <w:pPr>
      <w:pBdr/>
      <w:spacing/>
      <w:ind/>
    </w:pPr>
    <w:rPr>
      <w:rFonts w:ascii="Arial" w:hAnsi="Arial" w:cs="Arial"/>
      <w:color w:val="0f4761"/>
      <w:sz w:val="40"/>
    </w:rPr>
  </w:style>
  <w:style w:type="character" w:styleId="804" w:customStyle="1">
    <w:name w:val="Heading 2 Char"/>
    <w:basedOn w:val="802"/>
    <w:qFormat/>
    <w:pPr>
      <w:pBdr/>
      <w:spacing/>
      <w:ind/>
    </w:pPr>
    <w:rPr>
      <w:rFonts w:ascii="Arial" w:hAnsi="Arial" w:cs="Arial"/>
      <w:color w:val="0f4761"/>
      <w:sz w:val="32"/>
    </w:rPr>
  </w:style>
  <w:style w:type="character" w:styleId="805" w:customStyle="1">
    <w:name w:val="Heading 3 Char"/>
    <w:basedOn w:val="802"/>
    <w:qFormat/>
    <w:pPr>
      <w:pBdr/>
      <w:spacing/>
      <w:ind/>
    </w:pPr>
    <w:rPr>
      <w:rFonts w:ascii="Arial" w:hAnsi="Arial" w:cs="Arial"/>
      <w:color w:val="0f4761"/>
      <w:sz w:val="28"/>
    </w:rPr>
  </w:style>
  <w:style w:type="character" w:styleId="806" w:customStyle="1">
    <w:name w:val="Heading 4 Char"/>
    <w:basedOn w:val="802"/>
    <w:qFormat/>
    <w:pPr>
      <w:pBdr/>
      <w:spacing/>
      <w:ind/>
    </w:pPr>
    <w:rPr>
      <w:rFonts w:ascii="Arial" w:hAnsi="Arial" w:cs="Arial"/>
      <w:i/>
      <w:color w:val="0f4761"/>
    </w:rPr>
  </w:style>
  <w:style w:type="character" w:styleId="807" w:customStyle="1">
    <w:name w:val="Heading 5 Char"/>
    <w:basedOn w:val="802"/>
    <w:qFormat/>
    <w:pPr>
      <w:pBdr/>
      <w:spacing/>
      <w:ind/>
    </w:pPr>
    <w:rPr>
      <w:rFonts w:ascii="Arial" w:hAnsi="Arial" w:cs="Arial"/>
      <w:color w:val="0f4761"/>
    </w:rPr>
  </w:style>
  <w:style w:type="character" w:styleId="808" w:customStyle="1">
    <w:name w:val="Heading 6 Char"/>
    <w:basedOn w:val="802"/>
    <w:qFormat/>
    <w:pPr>
      <w:pBdr/>
      <w:spacing/>
      <w:ind/>
    </w:pPr>
    <w:rPr>
      <w:rFonts w:ascii="Arial" w:hAnsi="Arial" w:cs="Arial"/>
      <w:i/>
      <w:color w:val="595959"/>
    </w:rPr>
  </w:style>
  <w:style w:type="character" w:styleId="809" w:customStyle="1">
    <w:name w:val="Heading 7 Char"/>
    <w:basedOn w:val="802"/>
    <w:qFormat/>
    <w:pPr>
      <w:pBdr/>
      <w:spacing/>
      <w:ind/>
    </w:pPr>
    <w:rPr>
      <w:rFonts w:ascii="Arial" w:hAnsi="Arial" w:cs="Arial"/>
      <w:color w:val="595959"/>
    </w:rPr>
  </w:style>
  <w:style w:type="character" w:styleId="810" w:customStyle="1">
    <w:name w:val="Heading 8 Char"/>
    <w:basedOn w:val="802"/>
    <w:qFormat/>
    <w:pPr>
      <w:pBdr/>
      <w:spacing/>
      <w:ind/>
    </w:pPr>
    <w:rPr>
      <w:rFonts w:ascii="Arial" w:hAnsi="Arial" w:cs="Arial"/>
      <w:i/>
      <w:color w:val="272727"/>
    </w:rPr>
  </w:style>
  <w:style w:type="character" w:styleId="811" w:customStyle="1">
    <w:name w:val="Heading 9 Char"/>
    <w:basedOn w:val="802"/>
    <w:qFormat/>
    <w:pPr>
      <w:pBdr/>
      <w:spacing/>
      <w:ind/>
    </w:pPr>
    <w:rPr>
      <w:rFonts w:ascii="Arial" w:hAnsi="Arial" w:cs="Arial"/>
      <w:i/>
      <w:color w:val="272727"/>
    </w:rPr>
  </w:style>
  <w:style w:type="character" w:styleId="812" w:customStyle="1">
    <w:name w:val="Title Char"/>
    <w:basedOn w:val="802"/>
    <w:qFormat/>
    <w:pPr>
      <w:pBdr/>
      <w:spacing/>
      <w:ind/>
    </w:pPr>
    <w:rPr>
      <w:rFonts w:ascii="Arial" w:hAnsi="Arial" w:cs="Arial"/>
      <w:spacing w:val="-10"/>
      <w:sz w:val="56"/>
    </w:rPr>
  </w:style>
  <w:style w:type="character" w:styleId="813" w:customStyle="1">
    <w:name w:val="Subtitle Char"/>
    <w:basedOn w:val="802"/>
    <w:qFormat/>
    <w:pPr>
      <w:pBdr/>
      <w:spacing/>
      <w:ind/>
    </w:pPr>
    <w:rPr>
      <w:color w:val="595959"/>
      <w:spacing w:val="14"/>
      <w:sz w:val="28"/>
    </w:rPr>
  </w:style>
  <w:style w:type="character" w:styleId="814" w:customStyle="1">
    <w:name w:val="Quote Char"/>
    <w:basedOn w:val="802"/>
    <w:qFormat/>
    <w:pPr>
      <w:pBdr/>
      <w:spacing/>
      <w:ind/>
    </w:pPr>
    <w:rPr>
      <w:i/>
      <w:color w:val="404040"/>
    </w:rPr>
  </w:style>
  <w:style w:type="character" w:styleId="815" w:customStyle="1">
    <w:name w:val="Intense Emphasis"/>
    <w:basedOn w:val="802"/>
    <w:qFormat/>
    <w:pPr>
      <w:pBdr/>
      <w:spacing/>
      <w:ind/>
    </w:pPr>
    <w:rPr>
      <w:i/>
      <w:color w:val="0f4761"/>
    </w:rPr>
  </w:style>
  <w:style w:type="character" w:styleId="816" w:customStyle="1">
    <w:name w:val="Intense Quote Char"/>
    <w:basedOn w:val="802"/>
    <w:qFormat/>
    <w:pPr>
      <w:pBdr/>
      <w:spacing/>
      <w:ind/>
    </w:pPr>
    <w:rPr>
      <w:i/>
      <w:color w:val="0f4761"/>
    </w:rPr>
  </w:style>
  <w:style w:type="character" w:styleId="817" w:customStyle="1">
    <w:name w:val="Intense Reference"/>
    <w:basedOn w:val="802"/>
    <w:qFormat/>
    <w:pPr>
      <w:pBdr/>
      <w:spacing/>
      <w:ind/>
    </w:pPr>
    <w:rPr>
      <w:b/>
      <w:smallCaps/>
      <w:color w:val="0f4761"/>
      <w:spacing w:val="5"/>
    </w:rPr>
  </w:style>
  <w:style w:type="character" w:styleId="818" w:customStyle="1">
    <w:name w:val="Subtle Emphasis"/>
    <w:basedOn w:val="802"/>
    <w:qFormat/>
    <w:pPr>
      <w:pBdr/>
      <w:spacing/>
      <w:ind/>
    </w:pPr>
    <w:rPr>
      <w:i/>
      <w:color w:val="404040"/>
    </w:rPr>
  </w:style>
  <w:style w:type="character" w:styleId="819" w:customStyle="1">
    <w:name w:val="Emphasis"/>
    <w:basedOn w:val="802"/>
    <w:pPr>
      <w:pBdr/>
      <w:spacing/>
      <w:ind/>
    </w:pPr>
    <w:rPr>
      <w:i/>
    </w:rPr>
  </w:style>
  <w:style w:type="character" w:styleId="820" w:customStyle="1">
    <w:name w:val="Strong"/>
    <w:basedOn w:val="802"/>
    <w:pPr>
      <w:pBdr/>
      <w:spacing/>
      <w:ind/>
    </w:pPr>
    <w:rPr>
      <w:b/>
    </w:rPr>
  </w:style>
  <w:style w:type="character" w:styleId="821" w:customStyle="1">
    <w:name w:val="Subtle Reference"/>
    <w:basedOn w:val="802"/>
    <w:qFormat/>
    <w:pPr>
      <w:pBdr/>
      <w:spacing/>
      <w:ind/>
    </w:pPr>
    <w:rPr>
      <w:smallCaps/>
      <w:color w:val="5a5a5a"/>
    </w:rPr>
  </w:style>
  <w:style w:type="character" w:styleId="822" w:customStyle="1">
    <w:name w:val="Book Title"/>
    <w:basedOn w:val="802"/>
    <w:qFormat/>
    <w:pPr>
      <w:pBdr/>
      <w:spacing/>
      <w:ind/>
    </w:pPr>
    <w:rPr>
      <w:b/>
      <w:i/>
      <w:spacing w:val="5"/>
    </w:rPr>
  </w:style>
  <w:style w:type="character" w:styleId="823" w:customStyle="1">
    <w:name w:val="Header Char"/>
    <w:basedOn w:val="802"/>
    <w:qFormat/>
    <w:pPr>
      <w:pBdr/>
      <w:spacing/>
      <w:ind/>
    </w:pPr>
  </w:style>
  <w:style w:type="character" w:styleId="824" w:customStyle="1">
    <w:name w:val="Footer Char"/>
    <w:basedOn w:val="802"/>
    <w:qFormat/>
    <w:pPr>
      <w:pBdr/>
      <w:spacing/>
      <w:ind/>
    </w:pPr>
  </w:style>
  <w:style w:type="character" w:styleId="825" w:customStyle="1">
    <w:name w:val="Footnote Text Char"/>
    <w:basedOn w:val="802"/>
    <w:qFormat/>
    <w:pPr>
      <w:pBdr/>
      <w:spacing/>
      <w:ind/>
    </w:pPr>
    <w:rPr>
      <w:sz w:val="20"/>
    </w:rPr>
  </w:style>
  <w:style w:type="character" w:styleId="826" w:customStyle="1">
    <w:name w:val="footnote reference"/>
    <w:basedOn w:val="802"/>
    <w:qFormat/>
    <w:pPr>
      <w:pBdr/>
      <w:spacing/>
      <w:ind/>
    </w:pPr>
    <w:rPr>
      <w:vertAlign w:val="superscript"/>
    </w:rPr>
  </w:style>
  <w:style w:type="character" w:styleId="827" w:customStyle="1">
    <w:name w:val="Endnote Text Char"/>
    <w:basedOn w:val="802"/>
    <w:qFormat/>
    <w:pPr>
      <w:pBdr/>
      <w:spacing/>
      <w:ind/>
    </w:pPr>
    <w:rPr>
      <w:sz w:val="20"/>
    </w:rPr>
  </w:style>
  <w:style w:type="character" w:styleId="828" w:customStyle="1">
    <w:name w:val="endnote reference"/>
    <w:basedOn w:val="802"/>
    <w:qFormat/>
    <w:pPr>
      <w:pBdr/>
      <w:spacing/>
      <w:ind/>
    </w:pPr>
    <w:rPr>
      <w:vertAlign w:val="superscript"/>
    </w:rPr>
  </w:style>
  <w:style w:type="character" w:styleId="829" w:customStyle="1">
    <w:name w:val="Hyperlink1"/>
    <w:basedOn w:val="802"/>
    <w:pPr>
      <w:pBdr/>
      <w:spacing/>
      <w:ind/>
    </w:pPr>
    <w:rPr>
      <w:color w:val="0563c1"/>
      <w:u w:val="single"/>
    </w:rPr>
  </w:style>
  <w:style w:type="character" w:styleId="830" w:customStyle="1">
    <w:name w:val="Hyperlink"/>
    <w:basedOn w:val="745"/>
    <w:pPr>
      <w:pBdr/>
      <w:spacing/>
      <w:ind/>
    </w:pPr>
    <w:rPr>
      <w:color w:val="000080"/>
      <w:u w:val="single"/>
    </w:rPr>
  </w:style>
  <w:style w:type="character" w:styleId="831" w:customStyle="1">
    <w:name w:val="Internet link"/>
    <w:basedOn w:val="745"/>
    <w:qFormat/>
    <w:pPr>
      <w:pBdr/>
      <w:spacing/>
      <w:ind/>
    </w:pPr>
    <w:rPr>
      <w:color w:val="000080"/>
      <w:u w:val="single"/>
    </w:rPr>
  </w:style>
  <w:style w:type="character" w:styleId="832" w:customStyle="1">
    <w:name w:val="FollowedHyperlink"/>
    <w:basedOn w:val="802"/>
    <w:pPr>
      <w:pBdr/>
      <w:spacing/>
      <w:ind/>
    </w:pPr>
    <w:rPr>
      <w:color w:val="954f72"/>
      <w:u w:val="single"/>
    </w:rPr>
  </w:style>
  <w:style w:type="character" w:styleId="833" w:customStyle="1">
    <w:name w:val="Caractères de numérotation"/>
    <w:basedOn w:val="745"/>
    <w:qFormat/>
    <w:pPr>
      <w:pBdr/>
      <w:spacing/>
      <w:ind/>
    </w:pPr>
  </w:style>
  <w:style w:type="character" w:styleId="834" w:customStyle="1">
    <w:name w:val="Puces"/>
    <w:basedOn w:val="745"/>
    <w:pPr>
      <w:pBdr/>
      <w:spacing/>
      <w:ind/>
    </w:pPr>
    <w:rPr>
      <w:rFonts w:ascii="OpenSymbol" w:hAnsi="OpenSymbol" w:cs="OpenSymbol"/>
    </w:rPr>
  </w:style>
  <w:style w:type="character" w:styleId="835" w:customStyle="1">
    <w:name w:val="Saut d'index"/>
    <w:basedOn w:val="745"/>
    <w:qFormat/>
    <w:pPr>
      <w:pBdr/>
      <w:spacing/>
      <w:ind/>
    </w:pPr>
  </w:style>
  <w:style w:type="character" w:styleId="836" w:customStyle="1">
    <w:name w:val="T1"/>
    <w:basedOn w:val="745"/>
    <w:pPr>
      <w:pBdr/>
      <w:spacing/>
      <w:ind/>
    </w:pPr>
  </w:style>
  <w:style w:type="character" w:styleId="837" w:customStyle="1">
    <w:name w:val="T2"/>
    <w:basedOn w:val="745"/>
    <w:pPr>
      <w:pBdr/>
      <w:spacing/>
      <w:ind/>
    </w:pPr>
  </w:style>
  <w:style w:type="character" w:styleId="838" w:customStyle="1">
    <w:name w:val="T3"/>
    <w:basedOn w:val="745"/>
    <w:pPr>
      <w:pBdr/>
      <w:spacing/>
      <w:ind/>
    </w:pPr>
  </w:style>
  <w:style w:type="character" w:styleId="839" w:customStyle="1">
    <w:name w:val="T4"/>
    <w:basedOn w:val="745"/>
    <w:pPr>
      <w:pBdr/>
      <w:spacing/>
      <w:ind/>
    </w:pPr>
  </w:style>
  <w:style w:type="character" w:styleId="840" w:customStyle="1">
    <w:name w:val="T5"/>
    <w:basedOn w:val="745"/>
    <w:pPr>
      <w:pBdr/>
      <w:spacing/>
      <w:ind/>
    </w:pPr>
  </w:style>
  <w:style w:type="character" w:styleId="841" w:customStyle="1">
    <w:name w:val="T6"/>
    <w:basedOn w:val="745"/>
    <w:pPr>
      <w:pBdr/>
      <w:spacing/>
      <w:ind/>
    </w:pPr>
  </w:style>
  <w:style w:type="character" w:styleId="842" w:customStyle="1">
    <w:name w:val="T7"/>
    <w:basedOn w:val="745"/>
    <w:pPr>
      <w:pBdr/>
      <w:spacing/>
      <w:ind/>
    </w:pPr>
  </w:style>
  <w:style w:type="character" w:styleId="843" w:customStyle="1">
    <w:name w:val="T8"/>
    <w:basedOn w:val="745"/>
    <w:pPr>
      <w:pBdr/>
      <w:spacing/>
      <w:ind/>
    </w:pPr>
  </w:style>
  <w:style w:type="character" w:styleId="844" w:customStyle="1">
    <w:name w:val="T9"/>
    <w:basedOn w:val="745"/>
    <w:pPr>
      <w:pBdr/>
      <w:spacing/>
      <w:ind/>
    </w:pPr>
  </w:style>
  <w:style w:type="character" w:styleId="845" w:customStyle="1">
    <w:name w:val="T10"/>
    <w:basedOn w:val="745"/>
    <w:pPr>
      <w:pBdr/>
      <w:spacing/>
      <w:ind/>
    </w:pPr>
  </w:style>
  <w:style w:type="character" w:styleId="846" w:customStyle="1">
    <w:name w:val="T11"/>
    <w:basedOn w:val="745"/>
    <w:pPr>
      <w:pBdr/>
      <w:spacing/>
      <w:ind/>
    </w:pPr>
  </w:style>
  <w:style w:type="character" w:styleId="847" w:customStyle="1">
    <w:name w:val="T12"/>
    <w:basedOn w:val="745"/>
    <w:pPr>
      <w:pBdr/>
      <w:spacing/>
      <w:ind/>
    </w:pPr>
  </w:style>
  <w:style w:type="character" w:styleId="848" w:customStyle="1">
    <w:name w:val="T13"/>
    <w:basedOn w:val="745"/>
    <w:pPr>
      <w:pBdr/>
      <w:spacing/>
      <w:ind/>
    </w:pPr>
  </w:style>
  <w:style w:type="character" w:styleId="849" w:customStyle="1">
    <w:name w:val="T14"/>
    <w:basedOn w:val="745"/>
    <w:pPr>
      <w:pBdr/>
      <w:spacing/>
      <w:ind/>
    </w:pPr>
  </w:style>
  <w:style w:type="character" w:styleId="850" w:customStyle="1">
    <w:name w:val="T15"/>
    <w:basedOn w:val="745"/>
    <w:pPr>
      <w:pBdr/>
      <w:spacing/>
      <w:ind/>
    </w:pPr>
  </w:style>
  <w:style w:type="character" w:styleId="851" w:customStyle="1">
    <w:name w:val="T16"/>
    <w:basedOn w:val="745"/>
    <w:pPr>
      <w:pBdr/>
      <w:spacing/>
      <w:ind/>
    </w:pPr>
  </w:style>
  <w:style w:type="character" w:styleId="852" w:customStyle="1">
    <w:name w:val="T17"/>
    <w:basedOn w:val="745"/>
    <w:pPr>
      <w:pBdr/>
      <w:spacing/>
      <w:ind/>
    </w:pPr>
  </w:style>
  <w:style w:type="character" w:styleId="853" w:customStyle="1">
    <w:name w:val="T18"/>
    <w:basedOn w:val="745"/>
    <w:pPr>
      <w:pBdr/>
      <w:spacing/>
      <w:ind/>
    </w:pPr>
  </w:style>
  <w:style w:type="character" w:styleId="854" w:customStyle="1">
    <w:name w:val="T19"/>
    <w:basedOn w:val="745"/>
    <w:pPr>
      <w:pBdr/>
      <w:spacing/>
      <w:ind/>
    </w:pPr>
  </w:style>
  <w:style w:type="character" w:styleId="855" w:customStyle="1">
    <w:name w:val="T20"/>
    <w:basedOn w:val="745"/>
    <w:pPr>
      <w:pBdr/>
      <w:spacing/>
      <w:ind/>
    </w:pPr>
  </w:style>
  <w:style w:type="character" w:styleId="856" w:customStyle="1">
    <w:name w:val="T21"/>
    <w:basedOn w:val="745"/>
    <w:pPr>
      <w:pBdr/>
      <w:spacing/>
      <w:ind/>
    </w:pPr>
  </w:style>
  <w:style w:type="character" w:styleId="857" w:customStyle="1">
    <w:name w:val="T22"/>
    <w:basedOn w:val="745"/>
    <w:pPr>
      <w:pBdr/>
      <w:spacing/>
      <w:ind/>
    </w:pPr>
  </w:style>
  <w:style w:type="character" w:styleId="858" w:customStyle="1">
    <w:name w:val="T23"/>
    <w:basedOn w:val="745"/>
    <w:pPr>
      <w:pBdr/>
      <w:spacing/>
      <w:ind/>
    </w:pPr>
  </w:style>
  <w:style w:type="character" w:styleId="859" w:customStyle="1">
    <w:name w:val="T24"/>
    <w:basedOn w:val="745"/>
    <w:pPr>
      <w:pBdr/>
      <w:spacing/>
      <w:ind/>
    </w:pPr>
  </w:style>
  <w:style w:type="character" w:styleId="860" w:customStyle="1">
    <w:name w:val="T25"/>
    <w:basedOn w:val="745"/>
    <w:pPr>
      <w:pBdr/>
      <w:spacing/>
      <w:ind/>
    </w:pPr>
  </w:style>
  <w:style w:type="character" w:styleId="861" w:customStyle="1">
    <w:name w:val="T26"/>
    <w:basedOn w:val="745"/>
    <w:pPr>
      <w:pBdr/>
      <w:spacing/>
      <w:ind/>
    </w:pPr>
  </w:style>
  <w:style w:type="character" w:styleId="862" w:customStyle="1">
    <w:name w:val="T27"/>
    <w:basedOn w:val="745"/>
    <w:pPr>
      <w:pBdr/>
      <w:spacing/>
      <w:ind/>
    </w:pPr>
  </w:style>
  <w:style w:type="character" w:styleId="863" w:customStyle="1">
    <w:name w:val="T28"/>
    <w:basedOn w:val="745"/>
    <w:pPr>
      <w:pBdr/>
      <w:spacing/>
      <w:ind/>
    </w:pPr>
  </w:style>
  <w:style w:type="character" w:styleId="864" w:customStyle="1">
    <w:name w:val="T29"/>
    <w:basedOn w:val="745"/>
    <w:pPr>
      <w:pBdr/>
      <w:spacing/>
      <w:ind/>
    </w:pPr>
  </w:style>
  <w:style w:type="character" w:styleId="865" w:customStyle="1">
    <w:name w:val="T30"/>
    <w:basedOn w:val="745"/>
    <w:pPr>
      <w:pBdr/>
      <w:spacing/>
      <w:ind/>
    </w:pPr>
  </w:style>
  <w:style w:type="character" w:styleId="866" w:customStyle="1">
    <w:name w:val="T31"/>
    <w:basedOn w:val="745"/>
    <w:pPr>
      <w:pBdr/>
      <w:spacing/>
      <w:ind/>
    </w:pPr>
  </w:style>
  <w:style w:type="character" w:styleId="867" w:customStyle="1">
    <w:name w:val="T32"/>
    <w:basedOn w:val="745"/>
    <w:pPr>
      <w:pBdr/>
      <w:spacing/>
      <w:ind/>
    </w:pPr>
  </w:style>
  <w:style w:type="character" w:styleId="868" w:customStyle="1">
    <w:name w:val="T33"/>
    <w:basedOn w:val="745"/>
    <w:pPr>
      <w:pBdr/>
      <w:spacing/>
      <w:ind/>
    </w:pPr>
  </w:style>
  <w:style w:type="character" w:styleId="869" w:customStyle="1">
    <w:name w:val="T34"/>
    <w:basedOn w:val="745"/>
    <w:pPr>
      <w:pBdr/>
      <w:spacing/>
      <w:ind/>
    </w:pPr>
  </w:style>
  <w:style w:type="character" w:styleId="870" w:customStyle="1">
    <w:name w:val="T35"/>
    <w:basedOn w:val="745"/>
    <w:pPr>
      <w:pBdr/>
      <w:spacing/>
      <w:ind/>
    </w:pPr>
  </w:style>
  <w:style w:type="character" w:styleId="871" w:customStyle="1">
    <w:name w:val="T36"/>
    <w:basedOn w:val="745"/>
    <w:pPr>
      <w:pBdr/>
      <w:spacing/>
      <w:ind/>
    </w:pPr>
  </w:style>
  <w:style w:type="character" w:styleId="872" w:customStyle="1">
    <w:name w:val="T37"/>
    <w:basedOn w:val="745"/>
    <w:pPr>
      <w:pBdr/>
      <w:spacing/>
      <w:ind/>
    </w:pPr>
  </w:style>
  <w:style w:type="character" w:styleId="873" w:customStyle="1">
    <w:name w:val="T38"/>
    <w:basedOn w:val="745"/>
    <w:pPr>
      <w:pBdr/>
      <w:spacing/>
      <w:ind/>
    </w:pPr>
  </w:style>
  <w:style w:type="character" w:styleId="874" w:customStyle="1">
    <w:name w:val="T39"/>
    <w:basedOn w:val="745"/>
    <w:pPr>
      <w:pBdr/>
      <w:spacing/>
      <w:ind/>
    </w:pPr>
  </w:style>
  <w:style w:type="character" w:styleId="875" w:customStyle="1">
    <w:name w:val="T40"/>
    <w:basedOn w:val="745"/>
    <w:pPr>
      <w:pBdr/>
      <w:spacing/>
      <w:ind/>
    </w:pPr>
  </w:style>
  <w:style w:type="character" w:styleId="876" w:customStyle="1">
    <w:name w:val="T41"/>
    <w:basedOn w:val="745"/>
    <w:pPr>
      <w:pBdr/>
      <w:spacing/>
      <w:ind/>
    </w:pPr>
  </w:style>
  <w:style w:type="character" w:styleId="877" w:customStyle="1">
    <w:name w:val="T42"/>
    <w:basedOn w:val="745"/>
    <w:pPr>
      <w:pBdr/>
      <w:spacing/>
      <w:ind/>
    </w:pPr>
  </w:style>
  <w:style w:type="character" w:styleId="878" w:customStyle="1">
    <w:name w:val="T43"/>
    <w:basedOn w:val="745"/>
    <w:pPr>
      <w:pBdr/>
      <w:spacing/>
      <w:ind/>
    </w:pPr>
  </w:style>
  <w:style w:type="character" w:styleId="879" w:customStyle="1">
    <w:name w:val="T44"/>
    <w:basedOn w:val="745"/>
    <w:pPr>
      <w:pBdr/>
      <w:spacing/>
      <w:ind/>
    </w:pPr>
  </w:style>
  <w:style w:type="character" w:styleId="880" w:customStyle="1">
    <w:name w:val="T45"/>
    <w:basedOn w:val="745"/>
    <w:pPr>
      <w:pBdr/>
      <w:spacing/>
      <w:ind/>
    </w:pPr>
  </w:style>
  <w:style w:type="character" w:styleId="881" w:customStyle="1">
    <w:name w:val="T46"/>
    <w:basedOn w:val="745"/>
    <w:pPr>
      <w:pBdr/>
      <w:spacing/>
      <w:ind/>
    </w:pPr>
    <w:rPr>
      <w:rFonts w:ascii="Symbol" w:hAnsi="Symbol" w:cs="Symbol"/>
    </w:rPr>
  </w:style>
  <w:style w:type="character" w:styleId="882" w:customStyle="1">
    <w:name w:val="T47"/>
    <w:basedOn w:val="745"/>
    <w:pPr>
      <w:pBdr/>
      <w:spacing/>
      <w:ind/>
    </w:pPr>
    <w:rPr>
      <w:rFonts w:ascii="Symbol" w:hAnsi="Symbol" w:cs="Symbol"/>
    </w:rPr>
  </w:style>
  <w:style w:type="character" w:styleId="883" w:customStyle="1">
    <w:name w:val="T48"/>
    <w:basedOn w:val="745"/>
    <w:pPr>
      <w:pBdr/>
      <w:spacing/>
      <w:ind/>
    </w:pPr>
    <w:rPr>
      <w:rFonts w:ascii="Symbol" w:hAnsi="Symbol" w:cs="Symbol"/>
    </w:rPr>
  </w:style>
  <w:style w:type="character" w:styleId="884" w:customStyle="1">
    <w:name w:val="T49"/>
    <w:basedOn w:val="745"/>
    <w:pPr>
      <w:pBdr/>
      <w:spacing/>
      <w:ind/>
    </w:pPr>
    <w:rPr>
      <w:rFonts w:ascii="Symbol" w:hAnsi="Symbol" w:cs="Symbol"/>
    </w:rPr>
  </w:style>
  <w:style w:type="character" w:styleId="885" w:customStyle="1">
    <w:name w:val="T50"/>
    <w:basedOn w:val="745"/>
    <w:pPr>
      <w:pBdr/>
      <w:spacing/>
      <w:ind/>
    </w:pPr>
    <w:rPr>
      <w:rFonts w:ascii="Symbol" w:hAnsi="Symbol" w:cs="Symbol"/>
    </w:rPr>
  </w:style>
  <w:style w:type="character" w:styleId="886" w:customStyle="1">
    <w:name w:val="T51"/>
    <w:basedOn w:val="745"/>
    <w:pPr>
      <w:pBdr/>
      <w:spacing/>
      <w:ind/>
    </w:pPr>
    <w:rPr>
      <w:rFonts w:ascii="Symbol" w:hAnsi="Symbol" w:cs="Symbol"/>
    </w:rPr>
  </w:style>
  <w:style w:type="character" w:styleId="887" w:customStyle="1">
    <w:name w:val="T52"/>
    <w:basedOn w:val="745"/>
    <w:pPr>
      <w:pBdr/>
      <w:spacing/>
      <w:ind/>
    </w:pPr>
    <w:rPr>
      <w:rFonts w:ascii="Symbol" w:hAnsi="Symbol" w:cs="Symbol"/>
    </w:rPr>
  </w:style>
  <w:style w:type="character" w:styleId="888" w:customStyle="1">
    <w:name w:val="T53"/>
    <w:basedOn w:val="745"/>
    <w:pPr>
      <w:pBdr/>
      <w:spacing/>
      <w:ind/>
    </w:pPr>
    <w:rPr>
      <w:rFonts w:ascii="Symbol" w:hAnsi="Symbol" w:cs="Symbol"/>
    </w:rPr>
  </w:style>
  <w:style w:type="character" w:styleId="889" w:customStyle="1">
    <w:name w:val="T54"/>
    <w:basedOn w:val="745"/>
    <w:pPr>
      <w:pBdr/>
      <w:spacing/>
      <w:ind/>
    </w:pPr>
    <w:rPr>
      <w:rFonts w:ascii="Symbol" w:hAnsi="Symbol" w:cs="Symbol"/>
    </w:rPr>
  </w:style>
  <w:style w:type="character" w:styleId="890" w:customStyle="1">
    <w:name w:val="T55"/>
    <w:basedOn w:val="745"/>
    <w:pPr>
      <w:pBdr/>
      <w:spacing/>
      <w:ind/>
    </w:pPr>
  </w:style>
  <w:style w:type="character" w:styleId="891" w:customStyle="1">
    <w:name w:val="T56"/>
    <w:basedOn w:val="745"/>
    <w:pPr>
      <w:pBdr/>
      <w:spacing/>
      <w:ind/>
    </w:pPr>
  </w:style>
  <w:style w:type="character" w:styleId="892" w:customStyle="1">
    <w:name w:val="T57"/>
    <w:basedOn w:val="745"/>
    <w:pPr>
      <w:pBdr/>
      <w:spacing/>
      <w:ind/>
    </w:pPr>
  </w:style>
  <w:style w:type="character" w:styleId="893" w:customStyle="1">
    <w:name w:val="T58"/>
    <w:basedOn w:val="745"/>
    <w:pPr>
      <w:pBdr/>
      <w:spacing/>
      <w:ind/>
    </w:pPr>
  </w:style>
  <w:style w:type="character" w:styleId="894" w:customStyle="1">
    <w:name w:val="T59"/>
    <w:basedOn w:val="745"/>
    <w:pPr>
      <w:pBdr/>
      <w:spacing/>
      <w:ind/>
    </w:pPr>
  </w:style>
  <w:style w:type="character" w:styleId="895" w:customStyle="1">
    <w:name w:val="T60"/>
    <w:basedOn w:val="745"/>
    <w:pPr>
      <w:pBdr/>
      <w:spacing/>
      <w:ind/>
    </w:pPr>
  </w:style>
  <w:style w:type="character" w:styleId="896" w:customStyle="1">
    <w:name w:val="T61"/>
    <w:basedOn w:val="745"/>
    <w:pPr>
      <w:pBdr/>
      <w:spacing/>
      <w:ind/>
    </w:pPr>
  </w:style>
  <w:style w:type="character" w:styleId="897" w:customStyle="1">
    <w:name w:val="T62"/>
    <w:basedOn w:val="745"/>
    <w:pPr>
      <w:pBdr/>
      <w:spacing/>
      <w:ind/>
    </w:pPr>
  </w:style>
  <w:style w:type="character" w:styleId="898" w:customStyle="1">
    <w:name w:val="T63"/>
    <w:basedOn w:val="745"/>
    <w:pPr>
      <w:pBdr/>
      <w:spacing/>
      <w:ind/>
    </w:pPr>
  </w:style>
  <w:style w:type="character" w:styleId="899" w:customStyle="1">
    <w:name w:val="T64"/>
    <w:basedOn w:val="745"/>
    <w:pPr>
      <w:pBdr/>
      <w:spacing/>
      <w:ind/>
    </w:pPr>
    <w:rPr>
      <w:rFonts w:ascii="Symbol" w:hAnsi="Symbol" w:cs="Symbol"/>
    </w:rPr>
  </w:style>
  <w:style w:type="character" w:styleId="900" w:customStyle="1">
    <w:name w:val="T65"/>
    <w:basedOn w:val="745"/>
    <w:pPr>
      <w:pBdr/>
      <w:spacing/>
      <w:ind/>
    </w:pPr>
    <w:rPr>
      <w:rFonts w:ascii="Symbol" w:hAnsi="Symbol" w:cs="Symbol"/>
    </w:rPr>
  </w:style>
  <w:style w:type="character" w:styleId="901" w:customStyle="1">
    <w:name w:val="T66"/>
    <w:basedOn w:val="745"/>
    <w:pPr>
      <w:pBdr/>
      <w:spacing/>
      <w:ind/>
    </w:pPr>
    <w:rPr>
      <w:rFonts w:ascii="Symbol" w:hAnsi="Symbol" w:cs="Symbol"/>
    </w:rPr>
  </w:style>
  <w:style w:type="character" w:styleId="902" w:customStyle="1">
    <w:name w:val="T67"/>
    <w:basedOn w:val="745"/>
    <w:pPr>
      <w:pBdr/>
      <w:spacing/>
      <w:ind/>
    </w:pPr>
    <w:rPr>
      <w:rFonts w:ascii="Symbol" w:hAnsi="Symbol" w:cs="Symbol"/>
    </w:rPr>
  </w:style>
  <w:style w:type="character" w:styleId="903" w:customStyle="1">
    <w:name w:val="T68"/>
    <w:basedOn w:val="745"/>
    <w:pPr>
      <w:pBdr/>
      <w:spacing/>
      <w:ind/>
    </w:pPr>
    <w:rPr>
      <w:rFonts w:ascii="Symbol" w:hAnsi="Symbol" w:cs="Symbol"/>
    </w:rPr>
  </w:style>
  <w:style w:type="character" w:styleId="904" w:customStyle="1">
    <w:name w:val="T69"/>
    <w:basedOn w:val="745"/>
    <w:pPr>
      <w:pBdr/>
      <w:spacing/>
      <w:ind/>
    </w:pPr>
    <w:rPr>
      <w:rFonts w:ascii="Symbol" w:hAnsi="Symbol" w:cs="Symbol"/>
    </w:rPr>
  </w:style>
  <w:style w:type="character" w:styleId="905" w:customStyle="1">
    <w:name w:val="T70"/>
    <w:basedOn w:val="745"/>
    <w:pPr>
      <w:pBdr/>
      <w:spacing/>
      <w:ind/>
    </w:pPr>
    <w:rPr>
      <w:rFonts w:ascii="Symbol" w:hAnsi="Symbol" w:cs="Symbol"/>
    </w:rPr>
  </w:style>
  <w:style w:type="character" w:styleId="906" w:customStyle="1">
    <w:name w:val="T71"/>
    <w:basedOn w:val="745"/>
    <w:pPr>
      <w:pBdr/>
      <w:spacing/>
      <w:ind/>
    </w:pPr>
    <w:rPr>
      <w:rFonts w:ascii="Symbol" w:hAnsi="Symbol" w:cs="Symbol"/>
    </w:rPr>
  </w:style>
  <w:style w:type="character" w:styleId="907" w:customStyle="1">
    <w:name w:val="T72"/>
    <w:basedOn w:val="745"/>
    <w:pPr>
      <w:pBdr/>
      <w:spacing/>
      <w:ind/>
    </w:pPr>
    <w:rPr>
      <w:rFonts w:ascii="Symbol" w:hAnsi="Symbol" w:cs="Symbol"/>
    </w:rPr>
  </w:style>
  <w:style w:type="character" w:styleId="908" w:customStyle="1">
    <w:name w:val="T73"/>
    <w:basedOn w:val="745"/>
    <w:pPr>
      <w:pBdr/>
      <w:spacing/>
      <w:ind/>
    </w:pPr>
  </w:style>
  <w:style w:type="character" w:styleId="909" w:customStyle="1">
    <w:name w:val="T74"/>
    <w:basedOn w:val="745"/>
    <w:pPr>
      <w:pBdr/>
      <w:spacing/>
      <w:ind/>
    </w:pPr>
  </w:style>
  <w:style w:type="character" w:styleId="910" w:customStyle="1">
    <w:name w:val="T75"/>
    <w:basedOn w:val="745"/>
    <w:pPr>
      <w:pBdr/>
      <w:spacing/>
      <w:ind/>
    </w:pPr>
  </w:style>
  <w:style w:type="character" w:styleId="911" w:customStyle="1">
    <w:name w:val="T76"/>
    <w:basedOn w:val="745"/>
    <w:pPr>
      <w:pBdr/>
      <w:spacing/>
      <w:ind/>
    </w:pPr>
  </w:style>
  <w:style w:type="character" w:styleId="912" w:customStyle="1">
    <w:name w:val="T77"/>
    <w:basedOn w:val="745"/>
    <w:pPr>
      <w:pBdr/>
      <w:spacing/>
      <w:ind/>
    </w:pPr>
  </w:style>
  <w:style w:type="character" w:styleId="913" w:customStyle="1">
    <w:name w:val="T78"/>
    <w:basedOn w:val="745"/>
    <w:pPr>
      <w:pBdr/>
      <w:spacing/>
      <w:ind/>
    </w:pPr>
  </w:style>
  <w:style w:type="character" w:styleId="914" w:customStyle="1">
    <w:name w:val="T79"/>
    <w:basedOn w:val="745"/>
    <w:pPr>
      <w:pBdr/>
      <w:spacing/>
      <w:ind/>
    </w:pPr>
  </w:style>
  <w:style w:type="character" w:styleId="915" w:customStyle="1">
    <w:name w:val="T80"/>
    <w:basedOn w:val="745"/>
    <w:pPr>
      <w:pBdr/>
      <w:spacing/>
      <w:ind/>
    </w:pPr>
  </w:style>
  <w:style w:type="character" w:styleId="916" w:customStyle="1">
    <w:name w:val="T81"/>
    <w:basedOn w:val="745"/>
    <w:pPr>
      <w:pBdr/>
      <w:spacing/>
      <w:ind/>
    </w:pPr>
  </w:style>
  <w:style w:type="character" w:styleId="917" w:customStyle="1">
    <w:name w:val="T82"/>
    <w:basedOn w:val="745"/>
    <w:pPr>
      <w:pBdr/>
      <w:spacing/>
      <w:ind/>
    </w:pPr>
    <w:rPr>
      <w:rFonts w:ascii="Symbol" w:hAnsi="Symbol" w:cs="Symbol"/>
    </w:rPr>
  </w:style>
  <w:style w:type="character" w:styleId="918" w:customStyle="1">
    <w:name w:val="T83"/>
    <w:basedOn w:val="745"/>
    <w:pPr>
      <w:pBdr/>
      <w:spacing/>
      <w:ind/>
    </w:pPr>
    <w:rPr>
      <w:rFonts w:ascii="Symbol" w:hAnsi="Symbol" w:cs="Symbol"/>
    </w:rPr>
  </w:style>
  <w:style w:type="character" w:styleId="919" w:customStyle="1">
    <w:name w:val="T84"/>
    <w:basedOn w:val="745"/>
    <w:pPr>
      <w:pBdr/>
      <w:spacing/>
      <w:ind/>
    </w:pPr>
    <w:rPr>
      <w:rFonts w:ascii="Symbol" w:hAnsi="Symbol" w:cs="Symbol"/>
    </w:rPr>
  </w:style>
  <w:style w:type="character" w:styleId="920" w:customStyle="1">
    <w:name w:val="T85"/>
    <w:basedOn w:val="745"/>
    <w:pPr>
      <w:pBdr/>
      <w:spacing/>
      <w:ind/>
    </w:pPr>
    <w:rPr>
      <w:rFonts w:ascii="Symbol" w:hAnsi="Symbol" w:cs="Symbol"/>
    </w:rPr>
  </w:style>
  <w:style w:type="character" w:styleId="921" w:customStyle="1">
    <w:name w:val="T86"/>
    <w:basedOn w:val="745"/>
    <w:pPr>
      <w:pBdr/>
      <w:spacing/>
      <w:ind/>
    </w:pPr>
    <w:rPr>
      <w:rFonts w:ascii="Symbol" w:hAnsi="Symbol" w:cs="Symbol"/>
    </w:rPr>
  </w:style>
  <w:style w:type="character" w:styleId="922" w:customStyle="1">
    <w:name w:val="T87"/>
    <w:basedOn w:val="745"/>
    <w:pPr>
      <w:pBdr/>
      <w:spacing/>
      <w:ind/>
    </w:pPr>
    <w:rPr>
      <w:rFonts w:ascii="Symbol" w:hAnsi="Symbol" w:cs="Symbol"/>
    </w:rPr>
  </w:style>
  <w:style w:type="character" w:styleId="923" w:customStyle="1">
    <w:name w:val="T88"/>
    <w:basedOn w:val="745"/>
    <w:pPr>
      <w:pBdr/>
      <w:spacing/>
      <w:ind/>
    </w:pPr>
    <w:rPr>
      <w:rFonts w:ascii="Symbol" w:hAnsi="Symbol" w:cs="Symbol"/>
    </w:rPr>
  </w:style>
  <w:style w:type="character" w:styleId="924" w:customStyle="1">
    <w:name w:val="T89"/>
    <w:basedOn w:val="745"/>
    <w:pPr>
      <w:pBdr/>
      <w:spacing/>
      <w:ind/>
    </w:pPr>
    <w:rPr>
      <w:rFonts w:ascii="Symbol" w:hAnsi="Symbol" w:cs="Symbol"/>
    </w:rPr>
  </w:style>
  <w:style w:type="character" w:styleId="925" w:customStyle="1">
    <w:name w:val="T90"/>
    <w:basedOn w:val="745"/>
    <w:pPr>
      <w:pBdr/>
      <w:spacing/>
      <w:ind/>
    </w:pPr>
    <w:rPr>
      <w:rFonts w:ascii="Symbol" w:hAnsi="Symbol" w:cs="Symbol"/>
    </w:rPr>
  </w:style>
  <w:style w:type="character" w:styleId="926" w:customStyle="1">
    <w:name w:val="T91"/>
    <w:basedOn w:val="745"/>
    <w:pPr>
      <w:pBdr/>
      <w:spacing/>
      <w:ind/>
    </w:pPr>
  </w:style>
  <w:style w:type="character" w:styleId="927" w:customStyle="1">
    <w:name w:val="T92"/>
    <w:basedOn w:val="745"/>
    <w:pPr>
      <w:pBdr/>
      <w:spacing/>
      <w:ind/>
    </w:pPr>
  </w:style>
  <w:style w:type="character" w:styleId="928" w:customStyle="1">
    <w:name w:val="T93"/>
    <w:basedOn w:val="745"/>
    <w:pPr>
      <w:pBdr/>
      <w:spacing/>
      <w:ind/>
    </w:pPr>
  </w:style>
  <w:style w:type="character" w:styleId="929" w:customStyle="1">
    <w:name w:val="T94"/>
    <w:basedOn w:val="745"/>
    <w:pPr>
      <w:pBdr/>
      <w:spacing/>
      <w:ind/>
    </w:pPr>
  </w:style>
  <w:style w:type="character" w:styleId="930" w:customStyle="1">
    <w:name w:val="T95"/>
    <w:basedOn w:val="745"/>
    <w:pPr>
      <w:pBdr/>
      <w:spacing/>
      <w:ind/>
    </w:pPr>
  </w:style>
  <w:style w:type="character" w:styleId="931" w:customStyle="1">
    <w:name w:val="T96"/>
    <w:basedOn w:val="745"/>
    <w:pPr>
      <w:pBdr/>
      <w:spacing/>
      <w:ind/>
    </w:pPr>
  </w:style>
  <w:style w:type="character" w:styleId="932" w:customStyle="1">
    <w:name w:val="T97"/>
    <w:basedOn w:val="745"/>
    <w:pPr>
      <w:pBdr/>
      <w:spacing/>
      <w:ind/>
    </w:pPr>
  </w:style>
  <w:style w:type="character" w:styleId="933" w:customStyle="1">
    <w:name w:val="T98"/>
    <w:basedOn w:val="745"/>
    <w:pPr>
      <w:pBdr/>
      <w:spacing/>
      <w:ind/>
    </w:pPr>
  </w:style>
  <w:style w:type="character" w:styleId="934" w:customStyle="1">
    <w:name w:val="T99"/>
    <w:basedOn w:val="745"/>
    <w:pPr>
      <w:pBdr/>
      <w:spacing/>
      <w:ind/>
    </w:pPr>
  </w:style>
  <w:style w:type="character" w:styleId="935" w:customStyle="1">
    <w:name w:val="T100"/>
    <w:basedOn w:val="745"/>
    <w:pPr>
      <w:pBdr/>
      <w:spacing/>
      <w:ind/>
    </w:pPr>
    <w:rPr>
      <w:rFonts w:ascii="Symbol" w:hAnsi="Symbol" w:cs="Symbol"/>
    </w:rPr>
  </w:style>
  <w:style w:type="character" w:styleId="936" w:customStyle="1">
    <w:name w:val="T101"/>
    <w:basedOn w:val="745"/>
    <w:pPr>
      <w:pBdr/>
      <w:spacing/>
      <w:ind/>
    </w:pPr>
    <w:rPr>
      <w:rFonts w:ascii="Symbol" w:hAnsi="Symbol" w:cs="Symbol"/>
    </w:rPr>
  </w:style>
  <w:style w:type="character" w:styleId="937" w:customStyle="1">
    <w:name w:val="T102"/>
    <w:basedOn w:val="745"/>
    <w:pPr>
      <w:pBdr/>
      <w:spacing/>
      <w:ind/>
    </w:pPr>
    <w:rPr>
      <w:rFonts w:ascii="Symbol" w:hAnsi="Symbol" w:cs="Symbol"/>
    </w:rPr>
  </w:style>
  <w:style w:type="character" w:styleId="938" w:customStyle="1">
    <w:name w:val="T103"/>
    <w:basedOn w:val="745"/>
    <w:pPr>
      <w:pBdr/>
      <w:spacing/>
      <w:ind/>
    </w:pPr>
    <w:rPr>
      <w:rFonts w:ascii="Symbol" w:hAnsi="Symbol" w:cs="Symbol"/>
    </w:rPr>
  </w:style>
  <w:style w:type="character" w:styleId="939" w:customStyle="1">
    <w:name w:val="T104"/>
    <w:basedOn w:val="745"/>
    <w:pPr>
      <w:pBdr/>
      <w:spacing/>
      <w:ind/>
    </w:pPr>
    <w:rPr>
      <w:rFonts w:ascii="Symbol" w:hAnsi="Symbol" w:cs="Symbol"/>
    </w:rPr>
  </w:style>
  <w:style w:type="character" w:styleId="940" w:customStyle="1">
    <w:name w:val="T105"/>
    <w:basedOn w:val="745"/>
    <w:pPr>
      <w:pBdr/>
      <w:spacing/>
      <w:ind/>
    </w:pPr>
    <w:rPr>
      <w:rFonts w:ascii="Symbol" w:hAnsi="Symbol" w:cs="Symbol"/>
    </w:rPr>
  </w:style>
  <w:style w:type="character" w:styleId="941" w:customStyle="1">
    <w:name w:val="T106"/>
    <w:basedOn w:val="745"/>
    <w:pPr>
      <w:pBdr/>
      <w:spacing/>
      <w:ind/>
    </w:pPr>
    <w:rPr>
      <w:rFonts w:ascii="Symbol" w:hAnsi="Symbol" w:cs="Symbol"/>
    </w:rPr>
  </w:style>
  <w:style w:type="character" w:styleId="942" w:customStyle="1">
    <w:name w:val="T107"/>
    <w:basedOn w:val="745"/>
    <w:pPr>
      <w:pBdr/>
      <w:spacing/>
      <w:ind/>
    </w:pPr>
    <w:rPr>
      <w:rFonts w:ascii="Symbol" w:hAnsi="Symbol" w:cs="Symbol"/>
    </w:rPr>
  </w:style>
  <w:style w:type="character" w:styleId="943" w:customStyle="1">
    <w:name w:val="T108"/>
    <w:basedOn w:val="745"/>
    <w:pPr>
      <w:pBdr/>
      <w:spacing/>
      <w:ind/>
    </w:pPr>
    <w:rPr>
      <w:rFonts w:ascii="Symbol" w:hAnsi="Symbol" w:cs="Symbol"/>
    </w:rPr>
  </w:style>
  <w:style w:type="character" w:styleId="944" w:customStyle="1">
    <w:name w:val="T109"/>
    <w:basedOn w:val="745"/>
    <w:pPr>
      <w:pBdr/>
      <w:spacing/>
      <w:ind/>
    </w:pPr>
    <w:rPr>
      <w:rFonts w:ascii="Symbol" w:hAnsi="Symbol" w:cs="Symbol"/>
    </w:rPr>
  </w:style>
  <w:style w:type="character" w:styleId="945" w:customStyle="1">
    <w:name w:val="T110"/>
    <w:basedOn w:val="745"/>
    <w:pPr>
      <w:pBdr/>
      <w:spacing/>
      <w:ind/>
    </w:pPr>
    <w:rPr>
      <w:rFonts w:ascii="Symbol" w:hAnsi="Symbol" w:cs="Symbol"/>
    </w:rPr>
  </w:style>
  <w:style w:type="character" w:styleId="946" w:customStyle="1">
    <w:name w:val="T111"/>
    <w:basedOn w:val="745"/>
    <w:pPr>
      <w:pBdr/>
      <w:spacing/>
      <w:ind/>
    </w:pPr>
    <w:rPr>
      <w:rFonts w:ascii="Symbol" w:hAnsi="Symbol" w:cs="Symbol"/>
    </w:rPr>
  </w:style>
  <w:style w:type="character" w:styleId="947" w:customStyle="1">
    <w:name w:val="T112"/>
    <w:basedOn w:val="745"/>
    <w:pPr>
      <w:pBdr/>
      <w:spacing/>
      <w:ind/>
    </w:pPr>
    <w:rPr>
      <w:rFonts w:ascii="Symbol" w:hAnsi="Symbol" w:cs="Symbol"/>
    </w:rPr>
  </w:style>
  <w:style w:type="character" w:styleId="948" w:customStyle="1">
    <w:name w:val="T113"/>
    <w:basedOn w:val="745"/>
    <w:pPr>
      <w:pBdr/>
      <w:spacing/>
      <w:ind/>
    </w:pPr>
    <w:rPr>
      <w:rFonts w:ascii="Symbol" w:hAnsi="Symbol" w:cs="Symbol"/>
    </w:rPr>
  </w:style>
  <w:style w:type="character" w:styleId="949" w:customStyle="1">
    <w:name w:val="T114"/>
    <w:basedOn w:val="745"/>
    <w:pPr>
      <w:pBdr/>
      <w:spacing/>
      <w:ind/>
    </w:pPr>
    <w:rPr>
      <w:rFonts w:ascii="Symbol" w:hAnsi="Symbol" w:cs="Symbol"/>
    </w:rPr>
  </w:style>
  <w:style w:type="character" w:styleId="950" w:customStyle="1">
    <w:name w:val="T115"/>
    <w:basedOn w:val="745"/>
    <w:pPr>
      <w:pBdr/>
      <w:spacing/>
      <w:ind/>
    </w:pPr>
    <w:rPr>
      <w:rFonts w:ascii="Symbol" w:hAnsi="Symbol" w:cs="Symbol"/>
    </w:rPr>
  </w:style>
  <w:style w:type="character" w:styleId="951" w:customStyle="1">
    <w:name w:val="T116"/>
    <w:basedOn w:val="745"/>
    <w:pPr>
      <w:pBdr/>
      <w:spacing/>
      <w:ind/>
    </w:pPr>
    <w:rPr>
      <w:rFonts w:ascii="Symbol" w:hAnsi="Symbol" w:cs="Symbol"/>
    </w:rPr>
  </w:style>
  <w:style w:type="character" w:styleId="952" w:customStyle="1">
    <w:name w:val="T117"/>
    <w:basedOn w:val="745"/>
    <w:pPr>
      <w:pBdr/>
      <w:spacing/>
      <w:ind/>
    </w:pPr>
    <w:rPr>
      <w:rFonts w:ascii="Symbol" w:hAnsi="Symbol" w:cs="Symbol"/>
    </w:rPr>
  </w:style>
  <w:style w:type="character" w:styleId="953" w:customStyle="1">
    <w:name w:val="T118"/>
    <w:basedOn w:val="745"/>
    <w:pPr>
      <w:pBdr/>
      <w:spacing/>
      <w:ind/>
    </w:pPr>
    <w:rPr>
      <w:rFonts w:ascii="Symbol" w:hAnsi="Symbol" w:cs="Symbol"/>
    </w:rPr>
  </w:style>
  <w:style w:type="character" w:styleId="954" w:customStyle="1">
    <w:name w:val="T119"/>
    <w:basedOn w:val="745"/>
    <w:pPr>
      <w:pBdr/>
      <w:spacing/>
      <w:ind/>
    </w:pPr>
    <w:rPr>
      <w:rFonts w:ascii="Symbol" w:hAnsi="Symbol" w:cs="Symbol"/>
    </w:rPr>
  </w:style>
  <w:style w:type="character" w:styleId="955" w:customStyle="1">
    <w:name w:val="T120"/>
    <w:basedOn w:val="745"/>
    <w:pPr>
      <w:pBdr/>
      <w:spacing/>
      <w:ind/>
    </w:pPr>
    <w:rPr>
      <w:rFonts w:ascii="Symbol" w:hAnsi="Symbol" w:cs="Symbol"/>
    </w:rPr>
  </w:style>
  <w:style w:type="character" w:styleId="956" w:customStyle="1">
    <w:name w:val="T121"/>
    <w:basedOn w:val="745"/>
    <w:pPr>
      <w:pBdr/>
      <w:spacing/>
      <w:ind/>
    </w:pPr>
    <w:rPr>
      <w:rFonts w:ascii="Symbol" w:hAnsi="Symbol" w:cs="Symbol"/>
    </w:rPr>
  </w:style>
  <w:style w:type="character" w:styleId="957" w:customStyle="1">
    <w:name w:val="T122"/>
    <w:basedOn w:val="745"/>
    <w:pPr>
      <w:pBdr/>
      <w:spacing/>
      <w:ind/>
    </w:pPr>
    <w:rPr>
      <w:rFonts w:ascii="Symbol" w:hAnsi="Symbol" w:cs="Symbol"/>
    </w:rPr>
  </w:style>
  <w:style w:type="character" w:styleId="958" w:customStyle="1">
    <w:name w:val="T123"/>
    <w:basedOn w:val="745"/>
    <w:pPr>
      <w:pBdr/>
      <w:spacing/>
      <w:ind/>
    </w:pPr>
    <w:rPr>
      <w:rFonts w:ascii="Symbol" w:hAnsi="Symbol" w:cs="Symbol"/>
    </w:rPr>
  </w:style>
  <w:style w:type="character" w:styleId="959" w:customStyle="1">
    <w:name w:val="T124"/>
    <w:basedOn w:val="745"/>
    <w:pPr>
      <w:pBdr/>
      <w:spacing/>
      <w:ind/>
    </w:pPr>
    <w:rPr>
      <w:rFonts w:ascii="Symbol" w:hAnsi="Symbol" w:cs="Symbol"/>
    </w:rPr>
  </w:style>
  <w:style w:type="character" w:styleId="960" w:customStyle="1">
    <w:name w:val="T125"/>
    <w:basedOn w:val="745"/>
    <w:pPr>
      <w:pBdr/>
      <w:spacing/>
      <w:ind/>
    </w:pPr>
    <w:rPr>
      <w:rFonts w:ascii="Symbol" w:hAnsi="Symbol" w:cs="Symbol"/>
    </w:rPr>
  </w:style>
  <w:style w:type="character" w:styleId="961" w:customStyle="1">
    <w:name w:val="T126"/>
    <w:basedOn w:val="745"/>
    <w:pPr>
      <w:pBdr/>
      <w:spacing/>
      <w:ind/>
    </w:pPr>
    <w:rPr>
      <w:rFonts w:ascii="Symbol" w:hAnsi="Symbol" w:cs="Symbol"/>
    </w:rPr>
  </w:style>
  <w:style w:type="character" w:styleId="962" w:customStyle="1">
    <w:name w:val="T127"/>
    <w:basedOn w:val="745"/>
    <w:pPr>
      <w:pBdr/>
      <w:spacing/>
      <w:ind/>
    </w:pPr>
    <w:rPr>
      <w:rFonts w:ascii="OpenSymbol" w:hAnsi="OpenSymbol" w:cs="OpenSymbol"/>
    </w:rPr>
  </w:style>
  <w:style w:type="character" w:styleId="963" w:customStyle="1">
    <w:name w:val="T128"/>
    <w:basedOn w:val="745"/>
    <w:pPr>
      <w:pBdr/>
      <w:spacing/>
      <w:ind/>
    </w:pPr>
    <w:rPr>
      <w:rFonts w:ascii="OpenSymbol" w:hAnsi="OpenSymbol" w:cs="OpenSymbol"/>
    </w:rPr>
  </w:style>
  <w:style w:type="character" w:styleId="964" w:customStyle="1">
    <w:name w:val="T129"/>
    <w:basedOn w:val="745"/>
    <w:pPr>
      <w:pBdr/>
      <w:spacing/>
      <w:ind/>
    </w:pPr>
    <w:rPr>
      <w:rFonts w:ascii="OpenSymbol" w:hAnsi="OpenSymbol" w:cs="OpenSymbol"/>
    </w:rPr>
  </w:style>
  <w:style w:type="character" w:styleId="965" w:customStyle="1">
    <w:name w:val="T130"/>
    <w:basedOn w:val="745"/>
    <w:pPr>
      <w:pBdr/>
      <w:spacing/>
      <w:ind/>
    </w:pPr>
    <w:rPr>
      <w:rFonts w:ascii="OpenSymbol" w:hAnsi="OpenSymbol" w:cs="OpenSymbol"/>
    </w:rPr>
  </w:style>
  <w:style w:type="character" w:styleId="966" w:customStyle="1">
    <w:name w:val="T131"/>
    <w:basedOn w:val="745"/>
    <w:pPr>
      <w:pBdr/>
      <w:spacing/>
      <w:ind/>
    </w:pPr>
    <w:rPr>
      <w:rFonts w:ascii="OpenSymbol" w:hAnsi="OpenSymbol" w:cs="OpenSymbol"/>
    </w:rPr>
  </w:style>
  <w:style w:type="character" w:styleId="967" w:customStyle="1">
    <w:name w:val="T132"/>
    <w:basedOn w:val="745"/>
    <w:pPr>
      <w:pBdr/>
      <w:spacing/>
      <w:ind/>
    </w:pPr>
    <w:rPr>
      <w:rFonts w:ascii="OpenSymbol" w:hAnsi="OpenSymbol" w:cs="OpenSymbol"/>
    </w:rPr>
  </w:style>
  <w:style w:type="character" w:styleId="968" w:customStyle="1">
    <w:name w:val="T133"/>
    <w:basedOn w:val="745"/>
    <w:pPr>
      <w:pBdr/>
      <w:spacing/>
      <w:ind/>
    </w:pPr>
    <w:rPr>
      <w:rFonts w:ascii="OpenSymbol" w:hAnsi="OpenSymbol" w:cs="OpenSymbol"/>
    </w:rPr>
  </w:style>
  <w:style w:type="character" w:styleId="969" w:customStyle="1">
    <w:name w:val="T134"/>
    <w:basedOn w:val="745"/>
    <w:pPr>
      <w:pBdr/>
      <w:spacing/>
      <w:ind/>
    </w:pPr>
    <w:rPr>
      <w:rFonts w:ascii="OpenSymbol" w:hAnsi="OpenSymbol" w:cs="OpenSymbol"/>
    </w:rPr>
  </w:style>
  <w:style w:type="character" w:styleId="970" w:customStyle="1">
    <w:name w:val="T135"/>
    <w:basedOn w:val="745"/>
    <w:pPr>
      <w:pBdr/>
      <w:spacing/>
      <w:ind/>
    </w:pPr>
    <w:rPr>
      <w:rFonts w:ascii="OpenSymbol" w:hAnsi="OpenSymbol" w:cs="OpenSymbol"/>
    </w:rPr>
  </w:style>
  <w:style w:type="character" w:styleId="971" w:customStyle="1">
    <w:name w:val="T136"/>
    <w:basedOn w:val="745"/>
    <w:pPr>
      <w:pBdr/>
      <w:spacing/>
      <w:ind/>
    </w:pPr>
    <w:rPr>
      <w:rFonts w:ascii="StarSymbol" w:hAnsi="StarSymbol" w:cs="StarSymbol"/>
    </w:rPr>
  </w:style>
  <w:style w:type="character" w:styleId="972" w:customStyle="1">
    <w:name w:val="T137"/>
    <w:basedOn w:val="745"/>
    <w:pPr>
      <w:pBdr/>
      <w:spacing/>
      <w:ind/>
    </w:pPr>
  </w:style>
  <w:style w:type="character" w:styleId="973" w:customStyle="1">
    <w:name w:val="T138"/>
    <w:basedOn w:val="745"/>
    <w:pPr>
      <w:pBdr/>
      <w:spacing/>
      <w:ind/>
    </w:pPr>
  </w:style>
  <w:style w:type="character" w:styleId="974" w:customStyle="1">
    <w:name w:val="T139"/>
    <w:basedOn w:val="745"/>
    <w:pPr>
      <w:pBdr/>
      <w:spacing/>
      <w:ind/>
    </w:pPr>
  </w:style>
  <w:style w:type="character" w:styleId="975" w:customStyle="1">
    <w:name w:val="T140"/>
    <w:basedOn w:val="745"/>
    <w:pPr>
      <w:pBdr/>
      <w:spacing/>
      <w:ind/>
    </w:pPr>
  </w:style>
  <w:style w:type="character" w:styleId="976" w:customStyle="1">
    <w:name w:val="T141"/>
    <w:basedOn w:val="745"/>
    <w:pPr>
      <w:pBdr/>
      <w:spacing/>
      <w:ind/>
    </w:pPr>
  </w:style>
  <w:style w:type="character" w:styleId="977" w:customStyle="1">
    <w:name w:val="T142"/>
    <w:basedOn w:val="745"/>
    <w:pPr>
      <w:pBdr/>
      <w:spacing/>
      <w:ind/>
    </w:pPr>
  </w:style>
  <w:style w:type="character" w:styleId="978" w:customStyle="1">
    <w:name w:val="T143"/>
    <w:basedOn w:val="745"/>
    <w:pPr>
      <w:pBdr/>
      <w:spacing/>
      <w:ind/>
    </w:pPr>
  </w:style>
  <w:style w:type="character" w:styleId="979" w:customStyle="1">
    <w:name w:val="T144"/>
    <w:basedOn w:val="745"/>
    <w:pPr>
      <w:pBdr/>
      <w:spacing/>
      <w:ind/>
    </w:pPr>
  </w:style>
  <w:style w:type="character" w:styleId="980" w:customStyle="1">
    <w:name w:val="T145"/>
    <w:basedOn w:val="745"/>
    <w:pPr>
      <w:pBdr/>
      <w:spacing/>
      <w:ind/>
    </w:pPr>
    <w:rPr>
      <w:rFonts w:ascii="StarSymbol" w:hAnsi="StarSymbol" w:cs="StarSymbol"/>
    </w:rPr>
  </w:style>
  <w:style w:type="character" w:styleId="981" w:customStyle="1">
    <w:name w:val="T146"/>
    <w:basedOn w:val="745"/>
    <w:pPr>
      <w:pBdr/>
      <w:spacing/>
      <w:ind/>
    </w:pPr>
  </w:style>
  <w:style w:type="character" w:styleId="982" w:customStyle="1">
    <w:name w:val="T147"/>
    <w:basedOn w:val="745"/>
    <w:pPr>
      <w:pBdr/>
      <w:spacing/>
      <w:ind/>
    </w:pPr>
  </w:style>
  <w:style w:type="character" w:styleId="983" w:customStyle="1">
    <w:name w:val="T148"/>
    <w:basedOn w:val="745"/>
    <w:pPr>
      <w:pBdr/>
      <w:spacing/>
      <w:ind/>
    </w:pPr>
  </w:style>
  <w:style w:type="character" w:styleId="984" w:customStyle="1">
    <w:name w:val="T149"/>
    <w:basedOn w:val="745"/>
    <w:pPr>
      <w:pBdr/>
      <w:spacing/>
      <w:ind/>
    </w:pPr>
  </w:style>
  <w:style w:type="character" w:styleId="985" w:customStyle="1">
    <w:name w:val="T150"/>
    <w:basedOn w:val="745"/>
    <w:pPr>
      <w:pBdr/>
      <w:spacing/>
      <w:ind/>
    </w:pPr>
  </w:style>
  <w:style w:type="character" w:styleId="986" w:customStyle="1">
    <w:name w:val="T151"/>
    <w:basedOn w:val="745"/>
    <w:pPr>
      <w:pBdr/>
      <w:spacing/>
      <w:ind/>
    </w:pPr>
  </w:style>
  <w:style w:type="character" w:styleId="987" w:customStyle="1">
    <w:name w:val="T152"/>
    <w:basedOn w:val="745"/>
    <w:pPr>
      <w:pBdr/>
      <w:spacing/>
      <w:ind/>
    </w:pPr>
  </w:style>
  <w:style w:type="character" w:styleId="988" w:customStyle="1">
    <w:name w:val="T153"/>
    <w:basedOn w:val="745"/>
    <w:pPr>
      <w:pBdr/>
      <w:spacing/>
      <w:ind/>
    </w:pPr>
  </w:style>
  <w:style w:type="character" w:styleId="989" w:customStyle="1">
    <w:name w:val="T154"/>
    <w:basedOn w:val="745"/>
    <w:pPr>
      <w:pBdr/>
      <w:spacing/>
      <w:ind/>
    </w:pPr>
  </w:style>
  <w:style w:type="character" w:styleId="990" w:customStyle="1">
    <w:name w:val="T155"/>
    <w:basedOn w:val="745"/>
    <w:pPr>
      <w:pBdr/>
      <w:spacing/>
      <w:ind/>
    </w:pPr>
  </w:style>
  <w:style w:type="character" w:styleId="991" w:customStyle="1">
    <w:name w:val="T156"/>
    <w:basedOn w:val="745"/>
    <w:pPr>
      <w:pBdr/>
      <w:spacing/>
      <w:ind/>
    </w:pPr>
  </w:style>
  <w:style w:type="character" w:styleId="992" w:customStyle="1">
    <w:name w:val="T157"/>
    <w:basedOn w:val="745"/>
    <w:pPr>
      <w:pBdr/>
      <w:spacing/>
      <w:ind/>
    </w:pPr>
  </w:style>
  <w:style w:type="character" w:styleId="993" w:customStyle="1">
    <w:name w:val="T158"/>
    <w:basedOn w:val="745"/>
    <w:pPr>
      <w:pBdr/>
      <w:spacing/>
      <w:ind/>
    </w:pPr>
  </w:style>
  <w:style w:type="character" w:styleId="994" w:customStyle="1">
    <w:name w:val="T159"/>
    <w:basedOn w:val="745"/>
    <w:pPr>
      <w:pBdr/>
      <w:spacing/>
      <w:ind/>
    </w:pPr>
  </w:style>
  <w:style w:type="character" w:styleId="995" w:customStyle="1">
    <w:name w:val="T160"/>
    <w:basedOn w:val="745"/>
    <w:pPr>
      <w:pBdr/>
      <w:spacing/>
      <w:ind/>
    </w:pPr>
  </w:style>
  <w:style w:type="character" w:styleId="996" w:customStyle="1">
    <w:name w:val="T161"/>
    <w:basedOn w:val="745"/>
    <w:pPr>
      <w:pBdr/>
      <w:spacing/>
      <w:ind/>
    </w:pPr>
  </w:style>
  <w:style w:type="character" w:styleId="997" w:customStyle="1">
    <w:name w:val="T162"/>
    <w:basedOn w:val="745"/>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Relationship Id="rId14" Type="http://schemas.openxmlformats.org/officeDocument/2006/relationships/hyperlink" Target="https://github.com/rescuezilla/rescuezilla/releases/download/2.6/rescuezilla-2.6-64bit.oracular.iso" TargetMode="External"/><Relationship Id="rId15" Type="http://schemas.openxmlformats.org/officeDocument/2006/relationships/hyperlink" Target="https://github.com/rescuezilla/rescuezilla/releases/download/2.6/rescuezilla-2.6-64bit.oracular.iso" TargetMode="External"/><Relationship Id="rId16" Type="http://schemas.openxmlformats.org/officeDocument/2006/relationships/hyperlink" Target="https://ventoy.net/en/index.html" TargetMode="External"/><Relationship Id="rId17" Type="http://schemas.openxmlformats.org/officeDocument/2006/relationships/hyperlink" Target="https://rescuezilla.com/screenshots" TargetMode="External"/><Relationship Id="rId18" Type="http://schemas.openxmlformats.org/officeDocument/2006/relationships/hyperlink" Target="https://rescuezilla.com/help" TargetMode="External"/><Relationship Id="rId19" Type="http://schemas.openxmlformats.org/officeDocument/2006/relationships/hyperlink" Target="https://github.com/rescuezilla/rescuezilla/issues/31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ONLYOFFICE/8.3.3.21</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simple</dc:title>
  <dc:language>fr-FR</dc:language>
  <cp:revision>1</cp:revision>
  <dcterms:created xsi:type="dcterms:W3CDTF">2025-06-27T10:28:21Z</dcterms:created>
  <dcterms:modified xsi:type="dcterms:W3CDTF">2025-06-27T13:41:03Z</dcterms:modified>
</cp:coreProperties>
</file>